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449C" w14:textId="77777777" w:rsidR="007C4FF7" w:rsidRPr="00FF34DC" w:rsidRDefault="007C4FF7">
      <w:pPr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>様式第２－①－イ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7C4FF7" w:rsidRPr="00FF34DC" w14:paraId="67F8853D" w14:textId="77777777">
        <w:trPr>
          <w:trHeight w:val="11299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0117" w14:textId="77777777" w:rsidR="00ED61B8" w:rsidRPr="00FF34DC" w:rsidRDefault="00ED61B8" w:rsidP="00ED61B8">
            <w:pPr>
              <w:spacing w:line="1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975C930" w14:textId="77777777" w:rsidR="007C4FF7" w:rsidRPr="00FF34DC" w:rsidRDefault="006E5CCD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>中小企業信用保険法第２条第</w:t>
            </w:r>
            <w:r w:rsidR="00E929A8" w:rsidRPr="00FF34DC">
              <w:rPr>
                <w:rFonts w:asciiTheme="minorEastAsia" w:eastAsiaTheme="minorEastAsia" w:hAnsiTheme="minorEastAsia" w:cs="ＭＳ 明朝" w:hint="eastAsia"/>
              </w:rPr>
              <w:t>５</w:t>
            </w:r>
            <w:r w:rsidR="007C4FF7" w:rsidRPr="00FF34DC">
              <w:rPr>
                <w:rFonts w:asciiTheme="minorEastAsia" w:eastAsiaTheme="minorEastAsia" w:hAnsiTheme="minorEastAsia" w:cs="ＭＳ 明朝" w:hint="eastAsia"/>
              </w:rPr>
              <w:t>項第２号</w:t>
            </w:r>
          </w:p>
          <w:p w14:paraId="16B41DC4" w14:textId="77777777" w:rsidR="007C4FF7" w:rsidRPr="00FF34DC" w:rsidRDefault="008111BA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 xml:space="preserve">イの規定による認定申請書（①－イ）　　　　　　　　　　　　　　　　　　　　　</w:t>
            </w:r>
          </w:p>
          <w:p w14:paraId="16E6AE3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AB533F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   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</w:rPr>
              <w:t xml:space="preserve"> </w:t>
            </w:r>
            <w:r w:rsidR="0068151D" w:rsidRPr="00FF34DC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0496697D" w14:textId="0979ECDE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</w:t>
            </w:r>
            <w:r w:rsidR="00B61596">
              <w:rPr>
                <w:rFonts w:asciiTheme="minorEastAsia" w:eastAsiaTheme="minorEastAsia" w:hAnsiTheme="minorEastAsia" w:hint="eastAsia"/>
              </w:rPr>
              <w:t>豊郷町</w:t>
            </w:r>
            <w:r w:rsidR="00964E21" w:rsidRPr="00FF34DC">
              <w:rPr>
                <w:rFonts w:asciiTheme="minorEastAsia" w:eastAsiaTheme="minorEastAsia" w:hAnsiTheme="minorEastAsia" w:cs="ＭＳ 明朝" w:hint="eastAsia"/>
              </w:rPr>
              <w:t>長　　様</w:t>
            </w:r>
          </w:p>
          <w:p w14:paraId="19599816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申請者</w:t>
            </w:r>
          </w:p>
          <w:p w14:paraId="1D2C35E6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住　所　　　　　　　　　　　　　　　　</w:t>
            </w:r>
          </w:p>
          <w:p w14:paraId="441C6AFB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11410264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B214A7"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 xml:space="preserve">氏　名　　　　　　　　　　　　　　　　</w:t>
            </w:r>
          </w:p>
          <w:p w14:paraId="06057CB1" w14:textId="009D4130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                  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 w:hint="eastAsia"/>
                <w:spacing w:val="-4"/>
                <w:sz w:val="16"/>
                <w:szCs w:val="16"/>
              </w:rPr>
              <w:t>（注）</w:t>
            </w:r>
          </w:p>
          <w:p w14:paraId="1B8D34EC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私は、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が、</w:t>
            </w:r>
            <w:r w:rsidR="0068151D" w:rsidRPr="00FF34DC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年　　月　　日から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を行っていることにより、下記のとおり同事業者との直接取引について売上高</w:t>
            </w:r>
            <w:r w:rsidR="000149BE" w:rsidRPr="00FF34DC">
              <w:rPr>
                <w:rFonts w:asciiTheme="minorEastAsia" w:eastAsiaTheme="minorEastAsia" w:hAnsiTheme="minorEastAsia" w:cs="ＭＳ 明朝" w:hint="eastAsia"/>
              </w:rPr>
              <w:t>等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の減少が生じているため、経</w:t>
            </w:r>
            <w:r w:rsidR="00D818FA" w:rsidRPr="00FF34DC">
              <w:rPr>
                <w:rFonts w:asciiTheme="minorEastAsia" w:eastAsiaTheme="minorEastAsia" w:hAnsiTheme="minorEastAsia" w:cs="ＭＳ 明朝" w:hint="eastAsia"/>
              </w:rPr>
              <w:t>営の安定に支障が生じておりますので、中小企業信用保険法第２条第</w:t>
            </w:r>
            <w:r w:rsidR="00E929A8" w:rsidRPr="00FF34DC">
              <w:rPr>
                <w:rFonts w:asciiTheme="minorEastAsia" w:eastAsiaTheme="minorEastAsia" w:hAnsiTheme="minorEastAsia" w:cs="ＭＳ 明朝" w:hint="eastAsia"/>
              </w:rPr>
              <w:t>５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項第２号イの規定に基づき認定されるようお願いします。</w:t>
            </w:r>
          </w:p>
          <w:p w14:paraId="1333F21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4ADA2FB8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記</w:t>
            </w:r>
          </w:p>
          <w:p w14:paraId="2F6592DE" w14:textId="77777777" w:rsidR="007C4FF7" w:rsidRPr="00FF34DC" w:rsidRDefault="007C4FF7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pacing w:val="22"/>
              </w:rPr>
            </w:pPr>
          </w:p>
          <w:p w14:paraId="66C00D23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１　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</w:t>
            </w:r>
            <w:r w:rsidRPr="00FF34D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に対する取引依存度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％（Ａ／Ｂ）</w:t>
            </w:r>
          </w:p>
          <w:p w14:paraId="70C4E449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4C76A5ED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Ａ　</w:t>
            </w:r>
            <w:r w:rsidR="00AB47A2" w:rsidRPr="00FF34DC">
              <w:rPr>
                <w:rFonts w:asciiTheme="minorEastAsia" w:eastAsiaTheme="minorEastAsia" w:hAnsiTheme="minorEastAsia" w:cs="ＭＳ 明朝" w:hint="eastAsia"/>
              </w:rPr>
              <w:t xml:space="preserve">　　　年　　月　　日から　　　年　　月　　日までの</w:t>
            </w:r>
            <w:r w:rsidR="00AB47A2" w:rsidRPr="00FF34DC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に</w:t>
            </w:r>
          </w:p>
          <w:p w14:paraId="7EC8540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対する取引額等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円</w:t>
            </w:r>
          </w:p>
          <w:p w14:paraId="664C961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325D80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Ｂ　上記期間中の全取引額等</w:t>
            </w:r>
            <w:r w:rsidRPr="00FF34DC">
              <w:rPr>
                <w:rFonts w:asciiTheme="minorEastAsia" w:eastAsiaTheme="minorEastAsia" w:hAnsiTheme="minorEastAsia"/>
              </w:rPr>
              <w:t xml:space="preserve">             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円</w:t>
            </w:r>
          </w:p>
          <w:p w14:paraId="7DDD53D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</w:p>
          <w:p w14:paraId="2EE55982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>２　売上高等</w:t>
            </w:r>
          </w:p>
          <w:p w14:paraId="2FA7AF50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ｲ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最近１か月間の売上高等</w:t>
            </w:r>
          </w:p>
          <w:p w14:paraId="4EFD56CB" w14:textId="3FCAFC0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FF34DC" w:rsidRPr="00FF34DC">
              <w:rPr>
                <w:rFonts w:asciiTheme="minorEastAsia" w:eastAsiaTheme="minorEastAsia" w:hAnsiTheme="minorEastAsia" w:hint="eastAsia"/>
                <w:u w:val="single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－Ｃ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×１００</w:t>
            </w:r>
            <w:r w:rsidRPr="00FF34DC">
              <w:rPr>
                <w:rFonts w:asciiTheme="minorEastAsia" w:eastAsiaTheme="minorEastAsia" w:hAnsiTheme="minorEastAsia"/>
              </w:rPr>
              <w:t xml:space="preserve">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/>
              </w:rPr>
              <w:t xml:space="preserve">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減少率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％（実績）</w:t>
            </w:r>
          </w:p>
          <w:p w14:paraId="67F79591" w14:textId="0C1B3AFA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FF34DC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FF34DC"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</w:t>
            </w:r>
          </w:p>
          <w:p w14:paraId="2031C42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Ｃ：事業活動の制限を受けた後最近１か月間の売上高等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303DE168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Ｄ：Ｃの期間に対する前年１か月間の売上高等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50FD2E3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ﾛ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F34DC">
              <w:rPr>
                <w:rFonts w:asciiTheme="minorEastAsia" w:eastAsiaTheme="minorEastAsia" w:hAnsiTheme="minorEastAsia" w:cs="ＭＳ 明朝"/>
              </w:rPr>
              <w:t>(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ｲ</w:t>
            </w:r>
            <w:r w:rsidRPr="00FF34DC">
              <w:rPr>
                <w:rFonts w:asciiTheme="minorEastAsia" w:eastAsiaTheme="minorEastAsia" w:hAnsiTheme="minorEastAsia" w:cs="ＭＳ 明朝"/>
              </w:rPr>
              <w:t>)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の期間も含めた今後３か月間の売上高等</w:t>
            </w:r>
          </w:p>
          <w:p w14:paraId="1BE1FEB8" w14:textId="244E3995" w:rsidR="007C4FF7" w:rsidRPr="00FF34DC" w:rsidRDefault="007C4FF7">
            <w:pPr>
              <w:spacing w:line="140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（</w:t>
            </w:r>
            <w:r w:rsidR="00FF34DC" w:rsidRPr="00FF34DC">
              <w:rPr>
                <w:rFonts w:asciiTheme="minorEastAsia" w:eastAsiaTheme="minorEastAsia" w:hAnsiTheme="minorEastAsia" w:hint="eastAsia"/>
                <w:u w:val="single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＋Ｆ）－（Ｃ＋Ｅ）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×１００</w:t>
            </w:r>
            <w:r w:rsidRPr="00FF34DC">
              <w:rPr>
                <w:rFonts w:asciiTheme="minorEastAsia" w:eastAsiaTheme="minorEastAsia" w:hAnsiTheme="minorEastAsia"/>
              </w:rPr>
              <w:t xml:space="preserve">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減少率</w:t>
            </w:r>
            <w:r w:rsidRPr="00FF34DC">
              <w:rPr>
                <w:rFonts w:asciiTheme="minorEastAsia" w:eastAsiaTheme="minorEastAsia" w:hAnsiTheme="minorEastAsia"/>
                <w:u w:val="single" w:color="000000"/>
              </w:rPr>
              <w:t xml:space="preserve">          </w:t>
            </w:r>
            <w:r w:rsidRPr="00FF34DC">
              <w:rPr>
                <w:rFonts w:asciiTheme="minorEastAsia" w:eastAsiaTheme="minorEastAsia" w:hAnsiTheme="minorEastAsia" w:cs="ＭＳ 明朝" w:hint="eastAsia"/>
                <w:u w:val="single" w:color="000000"/>
              </w:rPr>
              <w:t>％（実績見込み）</w:t>
            </w:r>
          </w:p>
          <w:p w14:paraId="47F5A86B" w14:textId="31060220" w:rsidR="007C4FF7" w:rsidRPr="00FF34DC" w:rsidRDefault="007C4FF7">
            <w:pPr>
              <w:spacing w:line="140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/>
              </w:rPr>
              <w:t xml:space="preserve">           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FF34DC"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Ｄ</w:t>
            </w:r>
            <w:r w:rsidRPr="00FF34DC">
              <w:rPr>
                <w:rFonts w:asciiTheme="minorEastAsia" w:eastAsiaTheme="minorEastAsia" w:hAnsiTheme="minorEastAsia" w:cs="ＭＳ 明朝" w:hint="eastAsia"/>
              </w:rPr>
              <w:t>＋Ｆ</w:t>
            </w:r>
          </w:p>
          <w:p w14:paraId="364AE6F7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spacing w:val="22"/>
              </w:rPr>
            </w:pP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Ｅ：Ｃの期間後２か月間の見込み売上高等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  <w:p w14:paraId="728B6041" w14:textId="77777777" w:rsidR="007C4FF7" w:rsidRPr="00FF34DC" w:rsidRDefault="007C4FF7">
            <w:pPr>
              <w:spacing w:line="314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Ｆ：Ｅの期間に対応する前年２か月間の売上高等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 xml:space="preserve">　　</w:t>
            </w:r>
            <w:r w:rsidRPr="00FF34DC"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  <w:t xml:space="preserve">          </w:t>
            </w:r>
            <w:r w:rsidRPr="00FF34DC">
              <w:rPr>
                <w:rFonts w:asciiTheme="minorEastAsia" w:eastAsiaTheme="minorEastAsia" w:hAnsiTheme="minorEastAsia" w:cs="ＭＳ 明朝" w:hint="eastAsia"/>
                <w:sz w:val="20"/>
                <w:szCs w:val="20"/>
                <w:u w:val="single" w:color="000000"/>
              </w:rPr>
              <w:t>円</w:t>
            </w:r>
          </w:p>
        </w:tc>
      </w:tr>
    </w:tbl>
    <w:p w14:paraId="441C5717" w14:textId="7A1B2FA4" w:rsidR="007C4FF7" w:rsidRPr="00FF34DC" w:rsidRDefault="007C4FF7">
      <w:pPr>
        <w:rPr>
          <w:rFonts w:asciiTheme="minorEastAsia" w:eastAsiaTheme="minorEastAsia" w:hAnsiTheme="minorEastAsia"/>
          <w:spacing w:val="-22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pacing w:val="-22"/>
          <w:sz w:val="18"/>
          <w:szCs w:val="18"/>
        </w:rPr>
        <w:t>（注）には経済産業大臣が指定する事業活動の制限の内容に応じ、「店舗の閉鎖」等を入れる。</w:t>
      </w:r>
    </w:p>
    <w:p w14:paraId="4F81CF1D" w14:textId="77777777" w:rsidR="00544ECE" w:rsidRPr="00FF34DC" w:rsidRDefault="00544ECE" w:rsidP="00ED61B8">
      <w:pPr>
        <w:rPr>
          <w:rFonts w:asciiTheme="minorEastAsia" w:eastAsiaTheme="minorEastAsia" w:hAnsiTheme="minorEastAsia" w:cs="ＭＳ 明朝"/>
          <w:spacing w:val="-22"/>
          <w:sz w:val="18"/>
          <w:szCs w:val="18"/>
        </w:rPr>
      </w:pPr>
    </w:p>
    <w:p w14:paraId="2D164011" w14:textId="3AC5C0CA" w:rsidR="00ED61B8" w:rsidRPr="00FF34DC" w:rsidRDefault="00ED61B8" w:rsidP="00ED61B8">
      <w:pPr>
        <w:rPr>
          <w:rFonts w:asciiTheme="minorEastAsia" w:eastAsiaTheme="minorEastAsia" w:hAnsiTheme="minorEastAsia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>（留意事項）</w:t>
      </w:r>
    </w:p>
    <w:p w14:paraId="49A49C80" w14:textId="77777777" w:rsidR="00ED61B8" w:rsidRPr="00FF34DC" w:rsidRDefault="00ED61B8" w:rsidP="00ED61B8">
      <w:pPr>
        <w:rPr>
          <w:rFonts w:asciiTheme="minorEastAsia" w:eastAsiaTheme="minorEastAsia" w:hAnsiTheme="minorEastAsia"/>
          <w:sz w:val="18"/>
          <w:szCs w:val="18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4B14A98D" w14:textId="77777777" w:rsidR="00ED61B8" w:rsidRPr="00FF34DC" w:rsidRDefault="00ED61B8" w:rsidP="00ED61B8">
      <w:pPr>
        <w:ind w:leftChars="88" w:left="448" w:hangingChars="100" w:hanging="224"/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  <w:sz w:val="18"/>
          <w:szCs w:val="18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p w14:paraId="72B951E6" w14:textId="4D40A608" w:rsidR="007C4FF7" w:rsidRPr="00FF34DC" w:rsidRDefault="00B615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豊産</w:t>
      </w:r>
      <w:r w:rsidR="00E07146" w:rsidRPr="00FF34DC">
        <w:rPr>
          <w:rFonts w:asciiTheme="minorEastAsia" w:eastAsiaTheme="minorEastAsia" w:hAnsiTheme="minorEastAsia" w:hint="eastAsia"/>
        </w:rPr>
        <w:t>振</w:t>
      </w:r>
      <w:r w:rsidR="007C4FF7" w:rsidRPr="00FF34DC">
        <w:rPr>
          <w:rFonts w:asciiTheme="minorEastAsia" w:eastAsiaTheme="minorEastAsia" w:hAnsiTheme="minorEastAsia" w:cs="ＭＳ 明朝" w:hint="eastAsia"/>
        </w:rPr>
        <w:t>第　　　　号</w:t>
      </w:r>
    </w:p>
    <w:p w14:paraId="4A87CFED" w14:textId="77777777" w:rsidR="007C4FF7" w:rsidRPr="00FF34DC" w:rsidRDefault="007C4FF7">
      <w:pPr>
        <w:rPr>
          <w:rFonts w:asciiTheme="minorEastAsia" w:eastAsiaTheme="minorEastAsia" w:hAnsiTheme="minorEastAsia"/>
          <w:spacing w:val="22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57409C2D" w14:textId="7777777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　　申請のとおり、相違ないことを認定します。</w:t>
      </w:r>
    </w:p>
    <w:p w14:paraId="64B44575" w14:textId="77777777" w:rsidR="007C4FF7" w:rsidRPr="00FF34DC" w:rsidRDefault="007C4FF7">
      <w:pPr>
        <w:rPr>
          <w:rFonts w:asciiTheme="minorEastAsia" w:eastAsiaTheme="minorEastAsia" w:hAnsiTheme="minorEastAsia"/>
        </w:rPr>
      </w:pPr>
      <w:r w:rsidRPr="00FF34DC">
        <w:rPr>
          <w:rFonts w:asciiTheme="minorEastAsia" w:eastAsiaTheme="minorEastAsia" w:hAnsiTheme="minorEastAsia" w:cs="ＭＳ 明朝" w:hint="eastAsia"/>
        </w:rPr>
        <w:t xml:space="preserve">　　　本認定書の有効期間：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日から</w:t>
      </w:r>
      <w:r w:rsidR="0068151D" w:rsidRPr="00FF34DC">
        <w:rPr>
          <w:rFonts w:asciiTheme="minorEastAsia" w:eastAsiaTheme="minorEastAsia" w:hAnsiTheme="minorEastAsia" w:cs="ＭＳ 明朝" w:hint="eastAsia"/>
        </w:rPr>
        <w:t>令和</w:t>
      </w:r>
      <w:r w:rsidRPr="00FF34DC">
        <w:rPr>
          <w:rFonts w:asciiTheme="minorEastAsia" w:eastAsiaTheme="minorEastAsia" w:hAnsiTheme="minorEastAsia" w:cs="ＭＳ 明朝" w:hint="eastAsia"/>
        </w:rPr>
        <w:t xml:space="preserve">　　年　　月　　日まで</w:t>
      </w:r>
    </w:p>
    <w:p w14:paraId="72D994E8" w14:textId="77777777" w:rsidR="00ED61B8" w:rsidRPr="00FF34DC" w:rsidRDefault="00ED61B8" w:rsidP="00ED61B8">
      <w:pPr>
        <w:spacing w:line="140" w:lineRule="exact"/>
        <w:rPr>
          <w:rFonts w:asciiTheme="minorEastAsia" w:eastAsiaTheme="minorEastAsia" w:hAnsiTheme="minorEastAsia"/>
        </w:rPr>
      </w:pPr>
    </w:p>
    <w:p w14:paraId="20328EB4" w14:textId="4D8EA1F6" w:rsidR="004826A6" w:rsidRPr="00FF34DC" w:rsidRDefault="00B61596" w:rsidP="004826A6">
      <w:pPr>
        <w:ind w:firstLineChars="2400" w:firstLine="6096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 w:cs="ＭＳ 明朝" w:hint="eastAsia"/>
        </w:rPr>
        <w:t>豊郷町</w:t>
      </w:r>
      <w:r w:rsidR="0068151D" w:rsidRPr="00FF34DC">
        <w:rPr>
          <w:rFonts w:asciiTheme="minorEastAsia" w:eastAsiaTheme="minorEastAsia" w:hAnsiTheme="minorEastAsia" w:cs="ＭＳ 明朝" w:hint="eastAsia"/>
        </w:rPr>
        <w:t xml:space="preserve">長　　</w:t>
      </w:r>
      <w:r>
        <w:rPr>
          <w:rFonts w:asciiTheme="minorEastAsia" w:eastAsiaTheme="minorEastAsia" w:hAnsiTheme="minorEastAsia" w:cs="ＭＳ 明朝" w:hint="eastAsia"/>
        </w:rPr>
        <w:t>伊藤　定勉</w:t>
      </w:r>
      <w:bookmarkStart w:id="0" w:name="_GoBack"/>
      <w:bookmarkEnd w:id="0"/>
    </w:p>
    <w:p w14:paraId="4E996422" w14:textId="77777777" w:rsidR="007C4FF7" w:rsidRPr="004826A6" w:rsidRDefault="007C4FF7" w:rsidP="004826A6">
      <w:pPr>
        <w:ind w:firstLineChars="2400" w:firstLine="7152"/>
        <w:rPr>
          <w:spacing w:val="22"/>
        </w:rPr>
      </w:pPr>
    </w:p>
    <w:sectPr w:rsidR="007C4FF7" w:rsidRPr="004826A6" w:rsidSect="00ED61B8">
      <w:type w:val="continuous"/>
      <w:pgSz w:w="11906" w:h="16838"/>
      <w:pgMar w:top="567" w:right="567" w:bottom="567" w:left="1134" w:header="720" w:footer="720" w:gutter="0"/>
      <w:cols w:space="720"/>
      <w:noEndnote/>
      <w:docGrid w:type="linesAndChars" w:linePitch="31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058E0" w14:textId="77777777" w:rsidR="0092124F" w:rsidRDefault="0092124F">
      <w:r>
        <w:separator/>
      </w:r>
    </w:p>
  </w:endnote>
  <w:endnote w:type="continuationSeparator" w:id="0">
    <w:p w14:paraId="4AF5ECFE" w14:textId="77777777" w:rsidR="0092124F" w:rsidRDefault="0092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356E6" w14:textId="77777777" w:rsidR="0092124F" w:rsidRDefault="0092124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E140A" w14:textId="77777777" w:rsidR="0092124F" w:rsidRDefault="0092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901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F7"/>
    <w:rsid w:val="000149BE"/>
    <w:rsid w:val="0006685E"/>
    <w:rsid w:val="000E481A"/>
    <w:rsid w:val="0016037C"/>
    <w:rsid w:val="002C61C6"/>
    <w:rsid w:val="00471495"/>
    <w:rsid w:val="004826A6"/>
    <w:rsid w:val="00544ECE"/>
    <w:rsid w:val="005B322E"/>
    <w:rsid w:val="0068151D"/>
    <w:rsid w:val="006E5CCD"/>
    <w:rsid w:val="007C4FF7"/>
    <w:rsid w:val="008111BA"/>
    <w:rsid w:val="00821472"/>
    <w:rsid w:val="0092124F"/>
    <w:rsid w:val="00964E21"/>
    <w:rsid w:val="00AB47A2"/>
    <w:rsid w:val="00B214A7"/>
    <w:rsid w:val="00B56FC2"/>
    <w:rsid w:val="00B61596"/>
    <w:rsid w:val="00D818FA"/>
    <w:rsid w:val="00E07146"/>
    <w:rsid w:val="00E929A8"/>
    <w:rsid w:val="00ED61B8"/>
    <w:rsid w:val="00F4758D"/>
    <w:rsid w:val="00FA55AA"/>
    <w:rsid w:val="00FE14B6"/>
    <w:rsid w:val="00FF34D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050B"/>
  <w14:defaultImageDpi w14:val="96"/>
  <w15:docId w15:val="{AEDE3728-E8CF-467A-A7D5-B1CE67B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D6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29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9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768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産業振興</cp:lastModifiedBy>
  <cp:revision>2</cp:revision>
  <cp:lastPrinted>2023-07-11T09:40:00Z</cp:lastPrinted>
  <dcterms:created xsi:type="dcterms:W3CDTF">2024-12-04T00:50:00Z</dcterms:created>
  <dcterms:modified xsi:type="dcterms:W3CDTF">2024-12-04T00:50:00Z</dcterms:modified>
</cp:coreProperties>
</file>