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BA1" w:rsidRDefault="008E5BA1">
      <w:pPr>
        <w:rPr>
          <w:rFonts w:hint="eastAsia"/>
        </w:rPr>
      </w:pPr>
      <w:r>
        <w:rPr>
          <w:rFonts w:hint="eastAsia"/>
        </w:rPr>
        <w:t>様式第5号（第15条関係）</w:t>
      </w:r>
    </w:p>
    <w:p w:rsidR="008E5BA1" w:rsidRDefault="008E5BA1">
      <w:pPr>
        <w:spacing w:line="300" w:lineRule="auto"/>
        <w:jc w:val="center"/>
        <w:rPr>
          <w:rFonts w:hint="eastAsia"/>
          <w:kern w:val="0"/>
        </w:rPr>
      </w:pPr>
      <w:r>
        <w:rPr>
          <w:rFonts w:hint="eastAsia"/>
          <w:spacing w:val="571"/>
          <w:kern w:val="0"/>
          <w:fitText w:val="2912" w:id="-1569978624"/>
        </w:rPr>
        <w:t>通勤</w:t>
      </w:r>
      <w:r>
        <w:rPr>
          <w:rFonts w:hint="eastAsia"/>
          <w:spacing w:val="-1"/>
          <w:kern w:val="0"/>
          <w:fitText w:val="2912" w:id="-1569978624"/>
        </w:rPr>
        <w:t>届</w:t>
      </w:r>
    </w:p>
    <w:p w:rsidR="008E5BA1" w:rsidRDefault="008E5BA1">
      <w:pPr>
        <w:spacing w:line="300" w:lineRule="auto"/>
        <w:ind w:rightChars="100" w:right="240"/>
        <w:jc w:val="right"/>
        <w:rPr>
          <w:rFonts w:hint="eastAsia"/>
        </w:rPr>
      </w:pPr>
      <w:r>
        <w:rPr>
          <w:rFonts w:hint="eastAsia"/>
          <w:kern w:val="0"/>
        </w:rPr>
        <w:t>年　　月　　日提出</w:t>
      </w:r>
    </w:p>
    <w:tbl>
      <w:tblPr>
        <w:tblW w:w="13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952"/>
        <w:gridCol w:w="966"/>
        <w:gridCol w:w="1904"/>
        <w:gridCol w:w="1441"/>
        <w:gridCol w:w="1190"/>
        <w:gridCol w:w="1204"/>
        <w:gridCol w:w="644"/>
        <w:gridCol w:w="1148"/>
        <w:gridCol w:w="1400"/>
        <w:gridCol w:w="223"/>
        <w:gridCol w:w="1906"/>
      </w:tblGrid>
      <w:tr w:rsidR="008E5BA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284" w:type="dxa"/>
            <w:gridSpan w:val="4"/>
            <w:vMerge w:val="restart"/>
            <w:vAlign w:val="center"/>
          </w:tcPr>
          <w:p w:rsidR="008E5BA1" w:rsidRDefault="008E5BA1">
            <w:pPr>
              <w:spacing w:beforeLines="25" w:before="93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任命権者</w:t>
            </w:r>
          </w:p>
          <w:p w:rsidR="008E5BA1" w:rsidRDefault="008E5BA1">
            <w:pPr>
              <w:rPr>
                <w:rFonts w:hint="eastAsia"/>
              </w:rPr>
            </w:pPr>
          </w:p>
          <w:p w:rsidR="008E5BA1" w:rsidRDefault="008E5BA1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1441" w:type="dxa"/>
            <w:vAlign w:val="center"/>
          </w:tcPr>
          <w:p w:rsidR="008E5BA1" w:rsidRDefault="008E5B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勤務所名</w:t>
            </w:r>
          </w:p>
        </w:tc>
        <w:tc>
          <w:tcPr>
            <w:tcW w:w="4186" w:type="dxa"/>
            <w:gridSpan w:val="4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3529" w:type="dxa"/>
            <w:gridSpan w:val="3"/>
            <w:vMerge w:val="restart"/>
            <w:vAlign w:val="center"/>
          </w:tcPr>
          <w:p w:rsidR="008E5BA1" w:rsidRDefault="008E5BA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主な届出の理由</w:t>
            </w:r>
          </w:p>
          <w:p w:rsidR="008E5BA1" w:rsidRDefault="008E5BA1">
            <w:pPr>
              <w:spacing w:line="300" w:lineRule="exact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□新規（異動の場合を含む。）</w:t>
            </w:r>
          </w:p>
          <w:p w:rsidR="008E5BA1" w:rsidRDefault="008E5BA1">
            <w:pPr>
              <w:spacing w:line="300" w:lineRule="exact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□住居の変更</w:t>
            </w:r>
          </w:p>
          <w:p w:rsidR="008E5BA1" w:rsidRDefault="008E5BA1">
            <w:pPr>
              <w:spacing w:line="300" w:lineRule="exact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□通勤経路の変更</w:t>
            </w:r>
          </w:p>
          <w:p w:rsidR="008E5BA1" w:rsidRDefault="008E5BA1">
            <w:pPr>
              <w:spacing w:line="300" w:lineRule="exact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□通勤方法の変更</w:t>
            </w:r>
          </w:p>
          <w:p w:rsidR="008E5BA1" w:rsidRDefault="008E5BA1">
            <w:pPr>
              <w:spacing w:line="300" w:lineRule="exact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□運賃等の負担額の変更</w:t>
            </w:r>
          </w:p>
          <w:p w:rsidR="008E5BA1" w:rsidRDefault="008E5BA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上記事実の発生年月日</w:t>
            </w:r>
          </w:p>
          <w:p w:rsidR="008E5BA1" w:rsidRDefault="008E5BA1">
            <w:pPr>
              <w:ind w:rightChars="200" w:right="4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E5BA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284" w:type="dxa"/>
            <w:gridSpan w:val="4"/>
            <w:vMerge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8E5BA1" w:rsidRDefault="008E5B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186" w:type="dxa"/>
            <w:gridSpan w:val="4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3529" w:type="dxa"/>
            <w:gridSpan w:val="3"/>
            <w:vMerge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</w:tr>
      <w:tr w:rsidR="008E5BA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414" w:type="dxa"/>
            <w:gridSpan w:val="2"/>
            <w:vAlign w:val="center"/>
          </w:tcPr>
          <w:p w:rsidR="008E5BA1" w:rsidRDefault="008E5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2870" w:type="dxa"/>
            <w:gridSpan w:val="2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8E5BA1" w:rsidRDefault="008E5B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86" w:type="dxa"/>
            <w:gridSpan w:val="4"/>
            <w:vAlign w:val="center"/>
          </w:tcPr>
          <w:p w:rsidR="008E5BA1" w:rsidRDefault="008E5B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3529" w:type="dxa"/>
            <w:gridSpan w:val="3"/>
            <w:vMerge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</w:tr>
      <w:tr w:rsidR="008E5BA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414" w:type="dxa"/>
            <w:gridSpan w:val="2"/>
            <w:vAlign w:val="center"/>
          </w:tcPr>
          <w:p w:rsidR="008E5BA1" w:rsidRDefault="008E5B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住居</w:t>
            </w:r>
          </w:p>
        </w:tc>
        <w:tc>
          <w:tcPr>
            <w:tcW w:w="8497" w:type="dxa"/>
            <w:gridSpan w:val="7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3529" w:type="dxa"/>
            <w:gridSpan w:val="3"/>
            <w:vMerge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</w:tr>
      <w:tr w:rsidR="008E5BA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911" w:type="dxa"/>
            <w:gridSpan w:val="9"/>
            <w:vAlign w:val="center"/>
          </w:tcPr>
          <w:p w:rsidR="008E5BA1" w:rsidRDefault="008E5BA1">
            <w:pPr>
              <w:autoSpaceDN w:val="0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豊郷町職員の給与に関する規則第15条の規定に基づき、通勤の実情を届け出ます。</w:t>
            </w:r>
          </w:p>
        </w:tc>
        <w:tc>
          <w:tcPr>
            <w:tcW w:w="3529" w:type="dxa"/>
            <w:gridSpan w:val="3"/>
            <w:vMerge/>
            <w:vAlign w:val="center"/>
          </w:tcPr>
          <w:p w:rsidR="008E5BA1" w:rsidRDefault="008E5BA1">
            <w:pPr>
              <w:autoSpaceDN w:val="0"/>
              <w:rPr>
                <w:rFonts w:hint="eastAsia"/>
              </w:rPr>
            </w:pPr>
          </w:p>
        </w:tc>
      </w:tr>
      <w:tr w:rsidR="008E5BA1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462" w:type="dxa"/>
            <w:textDirection w:val="tbRlV"/>
            <w:vAlign w:val="center"/>
          </w:tcPr>
          <w:p w:rsidR="008E5BA1" w:rsidRDefault="008E5B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順路</w:t>
            </w:r>
          </w:p>
        </w:tc>
        <w:tc>
          <w:tcPr>
            <w:tcW w:w="1918" w:type="dxa"/>
            <w:gridSpan w:val="2"/>
            <w:vAlign w:val="center"/>
          </w:tcPr>
          <w:p w:rsidR="008E5BA1" w:rsidRDefault="008E5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通勤方法の別</w:t>
            </w:r>
          </w:p>
        </w:tc>
        <w:tc>
          <w:tcPr>
            <w:tcW w:w="3345" w:type="dxa"/>
            <w:gridSpan w:val="2"/>
            <w:vAlign w:val="center"/>
          </w:tcPr>
          <w:p w:rsidR="008E5BA1" w:rsidRDefault="008E5BA1">
            <w:pPr>
              <w:ind w:leftChars="100" w:left="240" w:rightChars="100" w:right="2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区間</w:t>
            </w:r>
          </w:p>
        </w:tc>
        <w:tc>
          <w:tcPr>
            <w:tcW w:w="1190" w:type="dxa"/>
            <w:vAlign w:val="center"/>
          </w:tcPr>
          <w:p w:rsidR="008E5BA1" w:rsidRDefault="008E5B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0"/>
                <w:kern w:val="0"/>
                <w:fitText w:val="960" w:id="-1569972224"/>
              </w:rPr>
              <w:t>距</w:t>
            </w:r>
            <w:r>
              <w:rPr>
                <w:rFonts w:hint="eastAsia"/>
                <w:kern w:val="0"/>
                <w:fitText w:val="960" w:id="-1569972224"/>
              </w:rPr>
              <w:t>離</w:t>
            </w:r>
            <w:r>
              <w:rPr>
                <w:rFonts w:hint="eastAsia"/>
              </w:rPr>
              <w:t>（概算）</w:t>
            </w:r>
          </w:p>
        </w:tc>
        <w:tc>
          <w:tcPr>
            <w:tcW w:w="1204" w:type="dxa"/>
            <w:vAlign w:val="center"/>
          </w:tcPr>
          <w:p w:rsidR="008E5BA1" w:rsidRDefault="008E5BA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所要時間（概算）</w:t>
            </w:r>
          </w:p>
        </w:tc>
        <w:tc>
          <w:tcPr>
            <w:tcW w:w="1792" w:type="dxa"/>
            <w:gridSpan w:val="2"/>
            <w:vAlign w:val="center"/>
          </w:tcPr>
          <w:p w:rsidR="008E5BA1" w:rsidRDefault="008E5BA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乗車券等の種類</w:t>
            </w:r>
          </w:p>
        </w:tc>
        <w:tc>
          <w:tcPr>
            <w:tcW w:w="1400" w:type="dxa"/>
            <w:vAlign w:val="center"/>
          </w:tcPr>
          <w:p w:rsidR="008E5BA1" w:rsidRDefault="008E5B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左欄の乗車券等の額</w:t>
            </w:r>
          </w:p>
        </w:tc>
        <w:tc>
          <w:tcPr>
            <w:tcW w:w="2129" w:type="dxa"/>
            <w:gridSpan w:val="2"/>
            <w:vAlign w:val="center"/>
          </w:tcPr>
          <w:p w:rsidR="008E5BA1" w:rsidRDefault="008E5BA1">
            <w:pPr>
              <w:ind w:leftChars="50" w:left="120" w:rightChars="50" w:right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E5BA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62" w:type="dxa"/>
            <w:vAlign w:val="center"/>
          </w:tcPr>
          <w:p w:rsidR="008E5BA1" w:rsidRDefault="008E5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18" w:type="dxa"/>
            <w:gridSpan w:val="2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8E5BA1" w:rsidRDefault="008E5BA1">
            <w:pPr>
              <w:rPr>
                <w:rFonts w:hint="eastAsia"/>
              </w:rPr>
            </w:pPr>
            <w:r>
              <w:rPr>
                <w:rFonts w:hint="eastAsia"/>
              </w:rPr>
              <w:t>住居から（　経由）　　まで</w:t>
            </w:r>
          </w:p>
        </w:tc>
        <w:tc>
          <w:tcPr>
            <w:tcW w:w="1190" w:type="dxa"/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㎞</w:t>
            </w:r>
          </w:p>
          <w:p w:rsidR="008E5BA1" w:rsidRDefault="008E5B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04" w:type="dxa"/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　分</w:t>
            </w:r>
          </w:p>
          <w:p w:rsidR="008E5BA1" w:rsidRDefault="008E5B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92" w:type="dxa"/>
            <w:gridSpan w:val="2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8E5BA1" w:rsidRDefault="008E5B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</w:tr>
      <w:tr w:rsidR="008E5BA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62" w:type="dxa"/>
            <w:vAlign w:val="center"/>
          </w:tcPr>
          <w:p w:rsidR="008E5BA1" w:rsidRDefault="008E5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18" w:type="dxa"/>
            <w:gridSpan w:val="2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8E5BA1" w:rsidRDefault="008E5BA1">
            <w:pPr>
              <w:ind w:leftChars="200" w:left="480"/>
              <w:rPr>
                <w:rFonts w:hint="eastAsia"/>
              </w:rPr>
            </w:pPr>
            <w:r>
              <w:rPr>
                <w:rFonts w:hint="eastAsia"/>
              </w:rPr>
              <w:t>から（　　　）　　まで</w:t>
            </w:r>
          </w:p>
        </w:tc>
        <w:tc>
          <w:tcPr>
            <w:tcW w:w="1190" w:type="dxa"/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㎞</w:t>
            </w:r>
          </w:p>
          <w:p w:rsidR="008E5BA1" w:rsidRDefault="008E5B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04" w:type="dxa"/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　分</w:t>
            </w:r>
          </w:p>
          <w:p w:rsidR="008E5BA1" w:rsidRDefault="008E5B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92" w:type="dxa"/>
            <w:gridSpan w:val="2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8E5BA1" w:rsidRDefault="008E5B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</w:tr>
      <w:tr w:rsidR="008E5BA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62" w:type="dxa"/>
            <w:vAlign w:val="center"/>
          </w:tcPr>
          <w:p w:rsidR="008E5BA1" w:rsidRDefault="008E5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18" w:type="dxa"/>
            <w:gridSpan w:val="2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8E5BA1" w:rsidRDefault="008E5BA1">
            <w:pPr>
              <w:ind w:leftChars="200" w:left="480"/>
              <w:rPr>
                <w:rFonts w:hint="eastAsia"/>
              </w:rPr>
            </w:pPr>
            <w:r>
              <w:rPr>
                <w:rFonts w:hint="eastAsia"/>
              </w:rPr>
              <w:t>から（　　　）　　まで</w:t>
            </w:r>
          </w:p>
        </w:tc>
        <w:tc>
          <w:tcPr>
            <w:tcW w:w="1190" w:type="dxa"/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㎞</w:t>
            </w:r>
          </w:p>
          <w:p w:rsidR="008E5BA1" w:rsidRDefault="008E5B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04" w:type="dxa"/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　分</w:t>
            </w:r>
          </w:p>
          <w:p w:rsidR="008E5BA1" w:rsidRDefault="008E5B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92" w:type="dxa"/>
            <w:gridSpan w:val="2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8E5BA1" w:rsidRDefault="008E5B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</w:tr>
      <w:tr w:rsidR="008E5BA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62" w:type="dxa"/>
            <w:vAlign w:val="center"/>
          </w:tcPr>
          <w:p w:rsidR="008E5BA1" w:rsidRDefault="008E5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18" w:type="dxa"/>
            <w:gridSpan w:val="2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8E5BA1" w:rsidRDefault="008E5BA1">
            <w:pPr>
              <w:ind w:leftChars="200" w:left="480"/>
              <w:rPr>
                <w:rFonts w:hint="eastAsia"/>
              </w:rPr>
            </w:pPr>
            <w:r>
              <w:rPr>
                <w:rFonts w:hint="eastAsia"/>
              </w:rPr>
              <w:t>から（　　　）　　まで</w:t>
            </w:r>
          </w:p>
        </w:tc>
        <w:tc>
          <w:tcPr>
            <w:tcW w:w="1190" w:type="dxa"/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㎞</w:t>
            </w:r>
          </w:p>
          <w:p w:rsidR="008E5BA1" w:rsidRDefault="008E5B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04" w:type="dxa"/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　分</w:t>
            </w:r>
          </w:p>
          <w:p w:rsidR="008E5BA1" w:rsidRDefault="008E5B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92" w:type="dxa"/>
            <w:gridSpan w:val="2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8E5BA1" w:rsidRDefault="008E5B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</w:tr>
      <w:tr w:rsidR="008E5BA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8E5BA1" w:rsidRDefault="008E5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3345" w:type="dxa"/>
            <w:gridSpan w:val="2"/>
            <w:tcBorders>
              <w:bottom w:val="single" w:sz="4" w:space="0" w:color="auto"/>
            </w:tcBorders>
            <w:vAlign w:val="center"/>
          </w:tcPr>
          <w:p w:rsidR="008E5BA1" w:rsidRDefault="008E5BA1">
            <w:pPr>
              <w:ind w:leftChars="200" w:left="480"/>
              <w:rPr>
                <w:rFonts w:hint="eastAsia"/>
              </w:rPr>
            </w:pPr>
            <w:r>
              <w:rPr>
                <w:rFonts w:hint="eastAsia"/>
              </w:rPr>
              <w:t>から（　　　）　　まで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㎞</w:t>
            </w:r>
          </w:p>
          <w:p w:rsidR="008E5BA1" w:rsidRDefault="008E5B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　分</w:t>
            </w:r>
          </w:p>
          <w:p w:rsidR="008E5BA1" w:rsidRDefault="008E5B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8E5BA1" w:rsidRDefault="008E5B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</w:tr>
      <w:tr w:rsidR="008E5BA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62" w:type="dxa"/>
            <w:tcBorders>
              <w:bottom w:val="nil"/>
            </w:tcBorders>
            <w:vAlign w:val="center"/>
          </w:tcPr>
          <w:p w:rsidR="008E5BA1" w:rsidRDefault="008E5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918" w:type="dxa"/>
            <w:gridSpan w:val="2"/>
            <w:tcBorders>
              <w:bottom w:val="nil"/>
            </w:tcBorders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3345" w:type="dxa"/>
            <w:gridSpan w:val="2"/>
            <w:tcBorders>
              <w:bottom w:val="nil"/>
            </w:tcBorders>
            <w:vAlign w:val="center"/>
          </w:tcPr>
          <w:p w:rsidR="008E5BA1" w:rsidRDefault="008E5BA1">
            <w:pPr>
              <w:ind w:leftChars="200" w:left="480"/>
              <w:rPr>
                <w:rFonts w:hint="eastAsia"/>
              </w:rPr>
            </w:pPr>
            <w:r>
              <w:rPr>
                <w:rFonts w:hint="eastAsia"/>
              </w:rPr>
              <w:t>から（　　　）　　まで</w:t>
            </w:r>
          </w:p>
        </w:tc>
        <w:tc>
          <w:tcPr>
            <w:tcW w:w="1190" w:type="dxa"/>
            <w:tcBorders>
              <w:bottom w:val="nil"/>
            </w:tcBorders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㎞</w:t>
            </w:r>
          </w:p>
          <w:p w:rsidR="008E5BA1" w:rsidRDefault="008E5B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　分</w:t>
            </w:r>
          </w:p>
          <w:p w:rsidR="008E5BA1" w:rsidRDefault="008E5B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92" w:type="dxa"/>
            <w:gridSpan w:val="2"/>
            <w:tcBorders>
              <w:bottom w:val="nil"/>
            </w:tcBorders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1400" w:type="dxa"/>
            <w:tcBorders>
              <w:bottom w:val="nil"/>
            </w:tcBorders>
            <w:vAlign w:val="center"/>
          </w:tcPr>
          <w:p w:rsidR="008E5BA1" w:rsidRDefault="008E5BA1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8E5BA1" w:rsidRDefault="008E5B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9" w:type="dxa"/>
            <w:gridSpan w:val="2"/>
            <w:tcBorders>
              <w:bottom w:val="nil"/>
            </w:tcBorders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</w:tr>
      <w:tr w:rsidR="008E5BA1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380" w:type="dxa"/>
            <w:gridSpan w:val="3"/>
            <w:vMerge w:val="restart"/>
            <w:vAlign w:val="center"/>
          </w:tcPr>
          <w:p w:rsidR="008E5BA1" w:rsidRDefault="008E5BA1">
            <w:pPr>
              <w:jc w:val="distribute"/>
              <w:rPr>
                <w:rFonts w:hint="eastAsia"/>
              </w:rPr>
            </w:pPr>
            <w:r>
              <w:lastRenderedPageBreak/>
              <w:br w:type="page"/>
            </w:r>
            <w:r>
              <w:rPr>
                <w:rFonts w:hint="eastAsia"/>
              </w:rPr>
              <w:t xml:space="preserve">他に利用できる交通機関等の名称および利用区間等　　　　</w:t>
            </w:r>
          </w:p>
        </w:tc>
        <w:tc>
          <w:tcPr>
            <w:tcW w:w="6383" w:type="dxa"/>
            <w:gridSpan w:val="5"/>
            <w:vMerge w:val="restart"/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2771" w:type="dxa"/>
            <w:gridSpan w:val="3"/>
            <w:tcBorders>
              <w:bottom w:val="single" w:sz="4" w:space="0" w:color="auto"/>
            </w:tcBorders>
            <w:vAlign w:val="center"/>
          </w:tcPr>
          <w:p w:rsidR="008E5BA1" w:rsidRDefault="008E5B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4"/>
                <w:kern w:val="0"/>
                <w:fitText w:val="1560" w:id="-1569945087"/>
              </w:rPr>
              <w:t>総通勤距</w:t>
            </w:r>
            <w:r>
              <w:rPr>
                <w:rFonts w:hint="eastAsia"/>
                <w:kern w:val="0"/>
                <w:fitText w:val="1560" w:id="-1569945087"/>
              </w:rPr>
              <w:t>離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90"/>
                <w:kern w:val="0"/>
                <w:fitText w:val="600" w:id="-1569945341"/>
              </w:rPr>
              <w:t>概</w:t>
            </w:r>
            <w:r>
              <w:rPr>
                <w:rFonts w:hint="eastAsia"/>
                <w:kern w:val="0"/>
                <w:fitText w:val="600" w:id="-1569945341"/>
              </w:rPr>
              <w:t>算</w:t>
            </w:r>
            <w:r>
              <w:rPr>
                <w:rFonts w:hint="eastAsia"/>
              </w:rPr>
              <w:t>）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:rsidR="008E5BA1" w:rsidRDefault="008E5B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 　　㎞</w:t>
            </w:r>
          </w:p>
        </w:tc>
      </w:tr>
      <w:tr w:rsidR="008E5BA1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23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E5BA1" w:rsidRDefault="008E5BA1">
            <w:pPr>
              <w:jc w:val="distribute"/>
              <w:rPr>
                <w:rFonts w:hint="eastAsia"/>
              </w:rPr>
            </w:pPr>
          </w:p>
        </w:tc>
        <w:tc>
          <w:tcPr>
            <w:tcW w:w="638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8E5BA1" w:rsidRDefault="008E5BA1">
            <w:pPr>
              <w:rPr>
                <w:rFonts w:hint="eastAsia"/>
              </w:rPr>
            </w:pPr>
          </w:p>
        </w:tc>
        <w:tc>
          <w:tcPr>
            <w:tcW w:w="2771" w:type="dxa"/>
            <w:gridSpan w:val="3"/>
            <w:tcBorders>
              <w:bottom w:val="single" w:sz="4" w:space="0" w:color="auto"/>
            </w:tcBorders>
            <w:vAlign w:val="center"/>
          </w:tcPr>
          <w:p w:rsidR="008E5BA1" w:rsidRDefault="008E5B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4"/>
                <w:kern w:val="0"/>
                <w:fitText w:val="1560" w:id="-1569945086"/>
              </w:rPr>
              <w:t>総所要時</w:t>
            </w:r>
            <w:r>
              <w:rPr>
                <w:rFonts w:hint="eastAsia"/>
                <w:kern w:val="0"/>
                <w:fitText w:val="1560" w:id="-1569945086"/>
              </w:rPr>
              <w:t>間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90"/>
                <w:kern w:val="0"/>
                <w:fitText w:val="600" w:id="-1569945088"/>
              </w:rPr>
              <w:t>概</w:t>
            </w:r>
            <w:r>
              <w:rPr>
                <w:rFonts w:hint="eastAsia"/>
                <w:kern w:val="0"/>
                <w:fitText w:val="600" w:id="-1569945088"/>
              </w:rPr>
              <w:t>算</w:t>
            </w:r>
            <w:r>
              <w:rPr>
                <w:rFonts w:hint="eastAsia"/>
              </w:rPr>
              <w:t>）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:rsidR="008E5BA1" w:rsidRDefault="008E5B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　　分</w:t>
            </w:r>
          </w:p>
        </w:tc>
      </w:tr>
      <w:tr w:rsidR="008E5BA1">
        <w:tblPrEx>
          <w:tblCellMar>
            <w:top w:w="0" w:type="dxa"/>
            <w:bottom w:w="0" w:type="dxa"/>
          </w:tblCellMar>
        </w:tblPrEx>
        <w:trPr>
          <w:cantSplit/>
          <w:trHeight w:val="4481"/>
        </w:trPr>
        <w:tc>
          <w:tcPr>
            <w:tcW w:w="13440" w:type="dxa"/>
            <w:gridSpan w:val="12"/>
            <w:vAlign w:val="center"/>
          </w:tcPr>
          <w:p w:rsidR="008E5BA1" w:rsidRDefault="008E5BA1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記入上の注意</w:t>
            </w:r>
          </w:p>
          <w:p w:rsidR="008E5BA1" w:rsidRDefault="008E5BA1">
            <w:pPr>
              <w:spacing w:line="300" w:lineRule="auto"/>
              <w:ind w:leftChars="50" w:left="120"/>
              <w:rPr>
                <w:rFonts w:hint="eastAsia"/>
              </w:rPr>
            </w:pPr>
            <w:r>
              <w:rPr>
                <w:rFonts w:hint="eastAsia"/>
              </w:rPr>
              <w:t>1　この届には通常行っている通勤の実情のみを記入し、例外的な方法等は記入しない。</w:t>
            </w:r>
          </w:p>
          <w:p w:rsidR="008E5BA1" w:rsidRDefault="008E5BA1">
            <w:pPr>
              <w:spacing w:line="300" w:lineRule="auto"/>
              <w:ind w:leftChars="50" w:left="120"/>
              <w:rPr>
                <w:rFonts w:hint="eastAsia"/>
              </w:rPr>
            </w:pPr>
            <w:r>
              <w:rPr>
                <w:rFonts w:hint="eastAsia"/>
              </w:rPr>
              <w:t>2　「主な届出の理由」欄には、通勤届の主な理由の1について□にレ印を付する。</w:t>
            </w:r>
          </w:p>
          <w:p w:rsidR="008E5BA1" w:rsidRDefault="008E5BA1">
            <w:pPr>
              <w:spacing w:line="300" w:lineRule="auto"/>
              <w:ind w:leftChars="50" w:left="120"/>
              <w:rPr>
                <w:rFonts w:hint="eastAsia"/>
              </w:rPr>
            </w:pPr>
            <w:r>
              <w:rPr>
                <w:rFonts w:hint="eastAsia"/>
              </w:rPr>
              <w:t>3　「通勤方法の別」欄には、通勤の順路に従い徒歩、自転車、○○線等の別を記入する。</w:t>
            </w:r>
          </w:p>
          <w:p w:rsidR="008E5BA1" w:rsidRDefault="008E5BA1">
            <w:pPr>
              <w:spacing w:line="300" w:lineRule="auto"/>
              <w:ind w:leftChars="50" w:left="120"/>
              <w:rPr>
                <w:rFonts w:hint="eastAsia"/>
              </w:rPr>
            </w:pPr>
            <w:r>
              <w:rPr>
                <w:rFonts w:hint="eastAsia"/>
              </w:rPr>
              <w:t>4　「乗車券等の種類」欄には、1箇月定期、10枚綴回数券、優待乗車券等の別を記入する。</w:t>
            </w:r>
          </w:p>
          <w:p w:rsidR="008E5BA1" w:rsidRDefault="008E5BA1">
            <w:pPr>
              <w:spacing w:line="300" w:lineRule="auto"/>
              <w:ind w:leftChars="50" w:left="120"/>
              <w:rPr>
                <w:rFonts w:hint="eastAsia"/>
              </w:rPr>
            </w:pPr>
            <w:r>
              <w:rPr>
                <w:rFonts w:hint="eastAsia"/>
              </w:rPr>
              <w:t>5　「左欄の乗車券等の額」欄には、1箇月定期の額、10枚綴回数券の額等乗車券等に応ずる額を記入する。</w:t>
            </w:r>
          </w:p>
          <w:p w:rsidR="008E5BA1" w:rsidRDefault="008E5BA1">
            <w:pPr>
              <w:spacing w:line="300" w:lineRule="auto"/>
              <w:ind w:leftChars="50" w:left="120"/>
              <w:rPr>
                <w:rFonts w:hint="eastAsia"/>
              </w:rPr>
            </w:pPr>
            <w:r>
              <w:rPr>
                <w:rFonts w:hint="eastAsia"/>
              </w:rPr>
              <w:t>6　「備考」欄には、定期券をもたない理由、回数券の片道および月額の使用枚数等を記入する。</w:t>
            </w:r>
          </w:p>
          <w:p w:rsidR="008E5BA1" w:rsidRDefault="008E5BA1">
            <w:pPr>
              <w:spacing w:line="300" w:lineRule="auto"/>
              <w:ind w:leftChars="50" w:left="120"/>
              <w:rPr>
                <w:rFonts w:hint="eastAsia"/>
              </w:rPr>
            </w:pPr>
            <w:r>
              <w:rPr>
                <w:rFonts w:hint="eastAsia"/>
              </w:rPr>
              <w:t>7　往路と帰路と異なる場合は、「備考」欄にその旨と理由を記入する。</w:t>
            </w:r>
          </w:p>
          <w:p w:rsidR="008E5BA1" w:rsidRDefault="008E5BA1">
            <w:pPr>
              <w:spacing w:line="300" w:lineRule="auto"/>
              <w:ind w:leftChars="50" w:left="120"/>
              <w:rPr>
                <w:rFonts w:hint="eastAsia"/>
              </w:rPr>
            </w:pPr>
            <w:r>
              <w:rPr>
                <w:rFonts w:hint="eastAsia"/>
              </w:rPr>
              <w:t>8　通勤の実情の一部に変更がある場合には、変更内容に関係のない事項の記入を省略することができる。</w:t>
            </w:r>
          </w:p>
        </w:tc>
      </w:tr>
    </w:tbl>
    <w:p w:rsidR="008E5BA1" w:rsidRDefault="008E5BA1">
      <w:pPr>
        <w:rPr>
          <w:rFonts w:hint="eastAsia"/>
        </w:rPr>
      </w:pPr>
    </w:p>
    <w:sectPr w:rsidR="008E5BA1">
      <w:pgSz w:w="16838" w:h="11906" w:orient="landscape" w:code="9"/>
      <w:pgMar w:top="1701" w:right="1701" w:bottom="1701" w:left="1701" w:header="284" w:footer="284" w:gutter="0"/>
      <w:cols w:space="425"/>
      <w:docGrid w:type="linesAndChars" w:linePitch="375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EF2" w:rsidRDefault="00C64EF2">
      <w:r>
        <w:separator/>
      </w:r>
    </w:p>
  </w:endnote>
  <w:endnote w:type="continuationSeparator" w:id="0">
    <w:p w:rsidR="00C64EF2" w:rsidRDefault="00C6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EF2" w:rsidRDefault="00C64EF2">
      <w:r>
        <w:separator/>
      </w:r>
    </w:p>
  </w:footnote>
  <w:footnote w:type="continuationSeparator" w:id="0">
    <w:p w:rsidR="00C64EF2" w:rsidRDefault="00C64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B6C"/>
    <w:rsid w:val="00287B6C"/>
    <w:rsid w:val="008E5BA1"/>
    <w:rsid w:val="00C6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B03189-0B53-4CB1-8F96-646A8D3E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様式第4号（第13条の7関係）</vt:lpstr>
    </vt:vector>
  </TitlesOfParts>
  <Manager/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2025-09-14T09:13:00Z</dcterms:created>
  <dcterms:modified xsi:type="dcterms:W3CDTF">2025-09-14T09:13:00Z</dcterms:modified>
</cp:coreProperties>
</file>