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94C" w:rsidRDefault="00D8494C">
      <w:pPr>
        <w:rPr>
          <w:rFonts w:hint="eastAsia"/>
          <w:lang w:eastAsia="zh-TW"/>
        </w:rPr>
      </w:pPr>
      <w:r>
        <w:rPr>
          <w:rFonts w:hint="eastAsia"/>
          <w:lang w:eastAsia="zh-TW"/>
        </w:rPr>
        <w:t>様式第</w:t>
      </w:r>
      <w:r w:rsidR="002D17E7">
        <w:rPr>
          <w:rFonts w:hint="eastAsia"/>
          <w:lang w:eastAsia="zh-TW"/>
        </w:rPr>
        <w:t>6</w:t>
      </w:r>
      <w:r>
        <w:rPr>
          <w:rFonts w:hint="eastAsia"/>
          <w:lang w:eastAsia="zh-TW"/>
        </w:rPr>
        <w:t>号(第2</w:t>
      </w:r>
      <w:r w:rsidR="002D17E7">
        <w:rPr>
          <w:rFonts w:hint="eastAsia"/>
          <w:lang w:eastAsia="zh-TW"/>
        </w:rPr>
        <w:t>0</w:t>
      </w:r>
      <w:r>
        <w:rPr>
          <w:rFonts w:hint="eastAsia"/>
          <w:lang w:eastAsia="zh-TW"/>
        </w:rPr>
        <w:t>条関係)</w:t>
      </w:r>
    </w:p>
    <w:p w:rsidR="00D8494C" w:rsidRDefault="00D8494C">
      <w:pPr>
        <w:spacing w:after="120"/>
        <w:jc w:val="center"/>
        <w:rPr>
          <w:rFonts w:hint="eastAsia"/>
          <w:lang w:eastAsia="zh-TW"/>
        </w:rPr>
      </w:pPr>
      <w:r>
        <w:rPr>
          <w:rFonts w:hint="eastAsia"/>
          <w:spacing w:val="210"/>
          <w:lang w:eastAsia="zh-TW"/>
        </w:rPr>
        <w:t>継続費繰越調</w:t>
      </w:r>
      <w:r>
        <w:rPr>
          <w:rFonts w:hint="eastAsia"/>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15"/>
        <w:gridCol w:w="758"/>
        <w:gridCol w:w="759"/>
        <w:gridCol w:w="215"/>
        <w:gridCol w:w="543"/>
        <w:gridCol w:w="84"/>
        <w:gridCol w:w="675"/>
        <w:gridCol w:w="759"/>
        <w:gridCol w:w="617"/>
        <w:gridCol w:w="141"/>
        <w:gridCol w:w="759"/>
        <w:gridCol w:w="758"/>
        <w:gridCol w:w="759"/>
        <w:gridCol w:w="759"/>
        <w:gridCol w:w="758"/>
        <w:gridCol w:w="759"/>
        <w:gridCol w:w="758"/>
        <w:gridCol w:w="759"/>
        <w:gridCol w:w="759"/>
        <w:gridCol w:w="758"/>
        <w:gridCol w:w="759"/>
        <w:gridCol w:w="759"/>
      </w:tblGrid>
      <w:tr w:rsidR="00D8494C">
        <w:tblPrEx>
          <w:tblCellMar>
            <w:top w:w="0" w:type="dxa"/>
            <w:bottom w:w="0" w:type="dxa"/>
          </w:tblCellMar>
        </w:tblPrEx>
        <w:trPr>
          <w:cantSplit/>
          <w:trHeight w:val="540"/>
        </w:trPr>
        <w:tc>
          <w:tcPr>
            <w:tcW w:w="630" w:type="dxa"/>
            <w:vAlign w:val="center"/>
          </w:tcPr>
          <w:p w:rsidR="00D8494C" w:rsidRDefault="00D8494C">
            <w:pPr>
              <w:jc w:val="distribute"/>
              <w:rPr>
                <w:rFonts w:hint="eastAsia"/>
              </w:rPr>
            </w:pPr>
            <w:r>
              <w:rPr>
                <w:rFonts w:hint="eastAsia"/>
              </w:rPr>
              <w:t>年度</w:t>
            </w:r>
          </w:p>
        </w:tc>
        <w:tc>
          <w:tcPr>
            <w:tcW w:w="2047" w:type="dxa"/>
            <w:gridSpan w:val="4"/>
          </w:tcPr>
          <w:p w:rsidR="00D8494C" w:rsidRDefault="00D8494C">
            <w:pPr>
              <w:rPr>
                <w:rFonts w:hint="eastAsia"/>
              </w:rPr>
            </w:pPr>
            <w:r>
              <w:rPr>
                <w:rFonts w:hint="eastAsia"/>
              </w:rPr>
              <w:t xml:space="preserve">　</w:t>
            </w:r>
          </w:p>
        </w:tc>
        <w:tc>
          <w:tcPr>
            <w:tcW w:w="627" w:type="dxa"/>
            <w:gridSpan w:val="2"/>
            <w:vAlign w:val="center"/>
          </w:tcPr>
          <w:p w:rsidR="00D8494C" w:rsidRDefault="00D8494C">
            <w:pPr>
              <w:jc w:val="distribute"/>
              <w:rPr>
                <w:rFonts w:hint="eastAsia"/>
              </w:rPr>
            </w:pPr>
            <w:r>
              <w:rPr>
                <w:rFonts w:hint="eastAsia"/>
              </w:rPr>
              <w:t>会計</w:t>
            </w:r>
          </w:p>
        </w:tc>
        <w:tc>
          <w:tcPr>
            <w:tcW w:w="2051" w:type="dxa"/>
            <w:gridSpan w:val="3"/>
          </w:tcPr>
          <w:p w:rsidR="00D8494C" w:rsidRDefault="00D8494C">
            <w:pPr>
              <w:rPr>
                <w:rFonts w:hint="eastAsia"/>
              </w:rPr>
            </w:pPr>
            <w:r>
              <w:rPr>
                <w:rFonts w:hint="eastAsia"/>
              </w:rPr>
              <w:t xml:space="preserve">　</w:t>
            </w:r>
          </w:p>
        </w:tc>
        <w:tc>
          <w:tcPr>
            <w:tcW w:w="9245" w:type="dxa"/>
            <w:gridSpan w:val="13"/>
            <w:tcBorders>
              <w:top w:val="nil"/>
              <w:right w:val="nil"/>
            </w:tcBorders>
            <w:vAlign w:val="center"/>
          </w:tcPr>
          <w:p w:rsidR="00D8494C" w:rsidRDefault="00D8494C">
            <w:pPr>
              <w:jc w:val="right"/>
              <w:rPr>
                <w:rFonts w:hint="eastAsia"/>
              </w:rPr>
            </w:pPr>
            <w:r>
              <w:rPr>
                <w:rFonts w:hint="eastAsia"/>
              </w:rPr>
              <w:t xml:space="preserve">課　(単位：千円)　</w:t>
            </w:r>
          </w:p>
        </w:tc>
      </w:tr>
      <w:tr w:rsidR="00D8494C">
        <w:tblPrEx>
          <w:tblCellMar>
            <w:top w:w="0" w:type="dxa"/>
            <w:bottom w:w="0" w:type="dxa"/>
          </w:tblCellMar>
        </w:tblPrEx>
        <w:trPr>
          <w:cantSplit/>
          <w:trHeight w:val="540"/>
        </w:trPr>
        <w:tc>
          <w:tcPr>
            <w:tcW w:w="945" w:type="dxa"/>
            <w:gridSpan w:val="2"/>
            <w:vMerge w:val="restart"/>
            <w:vAlign w:val="center"/>
          </w:tcPr>
          <w:p w:rsidR="00D8494C" w:rsidRDefault="00D8494C">
            <w:pPr>
              <w:jc w:val="distribute"/>
              <w:rPr>
                <w:rFonts w:hint="eastAsia"/>
              </w:rPr>
            </w:pPr>
            <w:r>
              <w:rPr>
                <w:rFonts w:hint="eastAsia"/>
              </w:rPr>
              <w:t>科目</w:t>
            </w:r>
          </w:p>
        </w:tc>
        <w:tc>
          <w:tcPr>
            <w:tcW w:w="758" w:type="dxa"/>
            <w:vMerge w:val="restart"/>
            <w:vAlign w:val="center"/>
          </w:tcPr>
          <w:p w:rsidR="00D8494C" w:rsidRDefault="00D8494C">
            <w:pPr>
              <w:ind w:left="-57" w:right="-57"/>
              <w:jc w:val="distribute"/>
              <w:rPr>
                <w:rFonts w:hint="eastAsia"/>
              </w:rPr>
            </w:pPr>
            <w:r>
              <w:rPr>
                <w:rFonts w:hint="eastAsia"/>
              </w:rPr>
              <w:t>予算額</w:t>
            </w:r>
          </w:p>
        </w:tc>
        <w:tc>
          <w:tcPr>
            <w:tcW w:w="3035" w:type="dxa"/>
            <w:gridSpan w:val="6"/>
            <w:vAlign w:val="center"/>
          </w:tcPr>
          <w:p w:rsidR="00D8494C" w:rsidRDefault="00D8494C">
            <w:pPr>
              <w:jc w:val="distribute"/>
              <w:rPr>
                <w:rFonts w:hint="eastAsia"/>
              </w:rPr>
            </w:pPr>
            <w:r>
              <w:rPr>
                <w:rFonts w:hint="eastAsia"/>
              </w:rPr>
              <w:t>左の財源内訳</w:t>
            </w:r>
          </w:p>
        </w:tc>
        <w:tc>
          <w:tcPr>
            <w:tcW w:w="758" w:type="dxa"/>
            <w:gridSpan w:val="2"/>
            <w:vMerge w:val="restart"/>
            <w:vAlign w:val="center"/>
          </w:tcPr>
          <w:p w:rsidR="00D8494C" w:rsidRDefault="00D8494C">
            <w:pPr>
              <w:ind w:left="-57" w:right="-57"/>
              <w:jc w:val="distribute"/>
              <w:rPr>
                <w:rFonts w:hint="eastAsia"/>
              </w:rPr>
            </w:pPr>
            <w:r>
              <w:rPr>
                <w:rFonts w:hint="eastAsia"/>
              </w:rPr>
              <w:t>前年度</w:t>
            </w:r>
            <w:r>
              <w:rPr>
                <w:rFonts w:hint="eastAsia"/>
                <w:spacing w:val="105"/>
              </w:rPr>
              <w:t>逓</w:t>
            </w:r>
            <w:r>
              <w:rPr>
                <w:rFonts w:hint="eastAsia"/>
              </w:rPr>
              <w:t>次繰越額</w:t>
            </w:r>
          </w:p>
        </w:tc>
        <w:tc>
          <w:tcPr>
            <w:tcW w:w="759" w:type="dxa"/>
            <w:vMerge w:val="restart"/>
            <w:vAlign w:val="center"/>
          </w:tcPr>
          <w:p w:rsidR="00D8494C" w:rsidRDefault="00D8494C">
            <w:pPr>
              <w:ind w:left="-57" w:right="-57"/>
              <w:jc w:val="distribute"/>
              <w:rPr>
                <w:rFonts w:hint="eastAsia"/>
              </w:rPr>
            </w:pPr>
            <w:r>
              <w:rPr>
                <w:rFonts w:hint="eastAsia"/>
                <w:position w:val="32"/>
              </w:rPr>
              <w:t>当年度</w:t>
            </w:r>
            <w:r>
              <w:rPr>
                <w:rFonts w:hint="eastAsia"/>
              </w:rPr>
              <w:t>予算額</w:t>
            </w:r>
          </w:p>
        </w:tc>
        <w:tc>
          <w:tcPr>
            <w:tcW w:w="758" w:type="dxa"/>
            <w:vMerge w:val="restart"/>
            <w:vAlign w:val="center"/>
          </w:tcPr>
          <w:p w:rsidR="00D8494C" w:rsidRDefault="00D8494C">
            <w:pPr>
              <w:ind w:left="-57" w:right="-57"/>
              <w:jc w:val="distribute"/>
              <w:rPr>
                <w:rFonts w:hint="eastAsia"/>
              </w:rPr>
            </w:pPr>
            <w:r>
              <w:rPr>
                <w:rFonts w:hint="eastAsia"/>
              </w:rPr>
              <w:t>支出済額および支出見込額</w:t>
            </w:r>
          </w:p>
        </w:tc>
        <w:tc>
          <w:tcPr>
            <w:tcW w:w="3035" w:type="dxa"/>
            <w:gridSpan w:val="4"/>
            <w:vAlign w:val="center"/>
          </w:tcPr>
          <w:p w:rsidR="00D8494C" w:rsidRDefault="00D8494C">
            <w:pPr>
              <w:jc w:val="distribute"/>
              <w:rPr>
                <w:rFonts w:hint="eastAsia"/>
              </w:rPr>
            </w:pPr>
            <w:r>
              <w:rPr>
                <w:rFonts w:hint="eastAsia"/>
              </w:rPr>
              <w:t>年度内収入見込額</w:t>
            </w:r>
          </w:p>
        </w:tc>
        <w:tc>
          <w:tcPr>
            <w:tcW w:w="758" w:type="dxa"/>
            <w:vMerge w:val="restart"/>
            <w:vAlign w:val="center"/>
          </w:tcPr>
          <w:p w:rsidR="00D8494C" w:rsidRDefault="00D8494C">
            <w:pPr>
              <w:jc w:val="distribute"/>
              <w:rPr>
                <w:rFonts w:hint="eastAsia"/>
              </w:rPr>
            </w:pPr>
            <w:r>
              <w:rPr>
                <w:rFonts w:hint="eastAsia"/>
              </w:rPr>
              <w:t>残額</w:t>
            </w:r>
          </w:p>
        </w:tc>
        <w:tc>
          <w:tcPr>
            <w:tcW w:w="759" w:type="dxa"/>
            <w:vMerge w:val="restart"/>
            <w:vAlign w:val="center"/>
          </w:tcPr>
          <w:p w:rsidR="00D8494C" w:rsidRDefault="00D8494C">
            <w:pPr>
              <w:ind w:left="-57" w:right="-57"/>
              <w:jc w:val="distribute"/>
              <w:rPr>
                <w:rFonts w:hint="eastAsia"/>
              </w:rPr>
            </w:pPr>
            <w:r>
              <w:rPr>
                <w:rFonts w:hint="eastAsia"/>
              </w:rPr>
              <w:t>翌年度</w:t>
            </w:r>
            <w:r>
              <w:rPr>
                <w:rFonts w:hint="eastAsia"/>
                <w:spacing w:val="105"/>
              </w:rPr>
              <w:t>逓</w:t>
            </w:r>
            <w:r>
              <w:rPr>
                <w:rFonts w:hint="eastAsia"/>
              </w:rPr>
              <w:t>次繰越額</w:t>
            </w:r>
          </w:p>
        </w:tc>
        <w:tc>
          <w:tcPr>
            <w:tcW w:w="3035" w:type="dxa"/>
            <w:gridSpan w:val="4"/>
            <w:vAlign w:val="center"/>
          </w:tcPr>
          <w:p w:rsidR="00D8494C" w:rsidRDefault="00D8494C">
            <w:pPr>
              <w:jc w:val="distribute"/>
              <w:rPr>
                <w:rFonts w:hint="eastAsia"/>
              </w:rPr>
            </w:pPr>
            <w:r>
              <w:rPr>
                <w:rFonts w:hint="eastAsia"/>
              </w:rPr>
              <w:t>左の財源内訳</w:t>
            </w:r>
          </w:p>
        </w:tc>
      </w:tr>
      <w:tr w:rsidR="00D8494C">
        <w:tblPrEx>
          <w:tblCellMar>
            <w:top w:w="0" w:type="dxa"/>
            <w:bottom w:w="0" w:type="dxa"/>
          </w:tblCellMar>
        </w:tblPrEx>
        <w:trPr>
          <w:cantSplit/>
          <w:trHeight w:val="540"/>
        </w:trPr>
        <w:tc>
          <w:tcPr>
            <w:tcW w:w="945" w:type="dxa"/>
            <w:gridSpan w:val="2"/>
            <w:vMerge/>
            <w:vAlign w:val="center"/>
          </w:tcPr>
          <w:p w:rsidR="00D8494C" w:rsidRDefault="00D8494C">
            <w:pPr>
              <w:rPr>
                <w:rFonts w:hint="eastAsia"/>
              </w:rPr>
            </w:pPr>
          </w:p>
        </w:tc>
        <w:tc>
          <w:tcPr>
            <w:tcW w:w="758" w:type="dxa"/>
            <w:vMerge/>
            <w:vAlign w:val="center"/>
          </w:tcPr>
          <w:p w:rsidR="00D8494C" w:rsidRDefault="00D8494C">
            <w:pPr>
              <w:ind w:left="-57" w:right="-57"/>
              <w:rPr>
                <w:rFonts w:hint="eastAsia"/>
              </w:rPr>
            </w:pPr>
          </w:p>
        </w:tc>
        <w:tc>
          <w:tcPr>
            <w:tcW w:w="759" w:type="dxa"/>
            <w:vAlign w:val="center"/>
          </w:tcPr>
          <w:p w:rsidR="00D8494C" w:rsidRDefault="00D8494C">
            <w:pPr>
              <w:ind w:left="-57" w:right="-57"/>
              <w:jc w:val="distribute"/>
              <w:rPr>
                <w:rFonts w:hint="eastAsia"/>
              </w:rPr>
            </w:pPr>
            <w:r>
              <w:rPr>
                <w:rFonts w:hint="eastAsia"/>
                <w:spacing w:val="105"/>
              </w:rPr>
              <w:t>国</w:t>
            </w:r>
            <w:r>
              <w:rPr>
                <w:rFonts w:hint="eastAsia"/>
              </w:rPr>
              <w:t>庫支出金</w:t>
            </w:r>
          </w:p>
        </w:tc>
        <w:tc>
          <w:tcPr>
            <w:tcW w:w="758" w:type="dxa"/>
            <w:gridSpan w:val="2"/>
            <w:vAlign w:val="center"/>
          </w:tcPr>
          <w:p w:rsidR="00D8494C" w:rsidRDefault="00D8494C">
            <w:pPr>
              <w:ind w:left="-57" w:right="-57"/>
              <w:jc w:val="distribute"/>
              <w:rPr>
                <w:rFonts w:hint="eastAsia"/>
              </w:rPr>
            </w:pPr>
            <w:r>
              <w:rPr>
                <w:rFonts w:hint="eastAsia"/>
              </w:rPr>
              <w:t>地方債</w:t>
            </w:r>
          </w:p>
        </w:tc>
        <w:tc>
          <w:tcPr>
            <w:tcW w:w="759" w:type="dxa"/>
            <w:gridSpan w:val="2"/>
            <w:vAlign w:val="center"/>
          </w:tcPr>
          <w:p w:rsidR="00D8494C" w:rsidRDefault="00D8494C">
            <w:pPr>
              <w:ind w:left="-57" w:right="-57"/>
              <w:jc w:val="distribute"/>
              <w:rPr>
                <w:rFonts w:hint="eastAsia"/>
              </w:rPr>
            </w:pPr>
            <w:r>
              <w:rPr>
                <w:rFonts w:hint="eastAsia"/>
              </w:rPr>
              <w:t>その他</w:t>
            </w:r>
          </w:p>
        </w:tc>
        <w:tc>
          <w:tcPr>
            <w:tcW w:w="759" w:type="dxa"/>
            <w:vAlign w:val="center"/>
          </w:tcPr>
          <w:p w:rsidR="00D8494C" w:rsidRDefault="00D8494C">
            <w:pPr>
              <w:ind w:left="-57" w:right="-57"/>
              <w:jc w:val="distribute"/>
              <w:rPr>
                <w:rFonts w:hint="eastAsia"/>
              </w:rPr>
            </w:pPr>
            <w:r>
              <w:rPr>
                <w:rFonts w:hint="eastAsia"/>
                <w:spacing w:val="105"/>
              </w:rPr>
              <w:t>一</w:t>
            </w:r>
            <w:r>
              <w:rPr>
                <w:rFonts w:hint="eastAsia"/>
              </w:rPr>
              <w:t>般財源</w:t>
            </w:r>
          </w:p>
        </w:tc>
        <w:tc>
          <w:tcPr>
            <w:tcW w:w="758" w:type="dxa"/>
            <w:gridSpan w:val="2"/>
            <w:vMerge/>
            <w:vAlign w:val="center"/>
          </w:tcPr>
          <w:p w:rsidR="00D8494C" w:rsidRDefault="00D8494C">
            <w:pPr>
              <w:ind w:left="-57" w:right="-57"/>
              <w:rPr>
                <w:rFonts w:hint="eastAsia"/>
              </w:rPr>
            </w:pPr>
          </w:p>
        </w:tc>
        <w:tc>
          <w:tcPr>
            <w:tcW w:w="759" w:type="dxa"/>
            <w:vMerge/>
            <w:vAlign w:val="center"/>
          </w:tcPr>
          <w:p w:rsidR="00D8494C" w:rsidRDefault="00D8494C">
            <w:pPr>
              <w:ind w:left="-57" w:right="-57"/>
              <w:rPr>
                <w:rFonts w:hint="eastAsia"/>
              </w:rPr>
            </w:pPr>
          </w:p>
        </w:tc>
        <w:tc>
          <w:tcPr>
            <w:tcW w:w="758" w:type="dxa"/>
            <w:vMerge/>
            <w:vAlign w:val="center"/>
          </w:tcPr>
          <w:p w:rsidR="00D8494C" w:rsidRDefault="00D8494C">
            <w:pPr>
              <w:ind w:left="-57" w:right="-57"/>
              <w:rPr>
                <w:rFonts w:hint="eastAsia"/>
              </w:rPr>
            </w:pPr>
          </w:p>
        </w:tc>
        <w:tc>
          <w:tcPr>
            <w:tcW w:w="759" w:type="dxa"/>
            <w:vAlign w:val="center"/>
          </w:tcPr>
          <w:p w:rsidR="00D8494C" w:rsidRDefault="00D8494C">
            <w:pPr>
              <w:ind w:left="-57" w:right="-57"/>
              <w:jc w:val="distribute"/>
              <w:rPr>
                <w:rFonts w:hint="eastAsia"/>
              </w:rPr>
            </w:pPr>
            <w:r>
              <w:rPr>
                <w:rFonts w:hint="eastAsia"/>
                <w:spacing w:val="105"/>
              </w:rPr>
              <w:t>国</w:t>
            </w:r>
            <w:r>
              <w:rPr>
                <w:rFonts w:hint="eastAsia"/>
              </w:rPr>
              <w:t>庫支出金</w:t>
            </w:r>
          </w:p>
        </w:tc>
        <w:tc>
          <w:tcPr>
            <w:tcW w:w="759" w:type="dxa"/>
            <w:vAlign w:val="center"/>
          </w:tcPr>
          <w:p w:rsidR="00D8494C" w:rsidRDefault="00D8494C">
            <w:pPr>
              <w:ind w:left="-57" w:right="-57"/>
              <w:jc w:val="distribute"/>
              <w:rPr>
                <w:rFonts w:hint="eastAsia"/>
              </w:rPr>
            </w:pPr>
            <w:r>
              <w:rPr>
                <w:rFonts w:hint="eastAsia"/>
              </w:rPr>
              <w:t>地方債</w:t>
            </w:r>
          </w:p>
        </w:tc>
        <w:tc>
          <w:tcPr>
            <w:tcW w:w="758" w:type="dxa"/>
            <w:vAlign w:val="center"/>
          </w:tcPr>
          <w:p w:rsidR="00D8494C" w:rsidRDefault="00D8494C">
            <w:pPr>
              <w:ind w:left="-57" w:right="-57"/>
              <w:jc w:val="distribute"/>
              <w:rPr>
                <w:rFonts w:hint="eastAsia"/>
              </w:rPr>
            </w:pPr>
            <w:r>
              <w:rPr>
                <w:rFonts w:hint="eastAsia"/>
              </w:rPr>
              <w:t>その他</w:t>
            </w:r>
          </w:p>
        </w:tc>
        <w:tc>
          <w:tcPr>
            <w:tcW w:w="759" w:type="dxa"/>
            <w:vAlign w:val="center"/>
          </w:tcPr>
          <w:p w:rsidR="00D8494C" w:rsidRDefault="00D8494C">
            <w:pPr>
              <w:ind w:left="-57" w:right="-57"/>
              <w:jc w:val="distribute"/>
              <w:rPr>
                <w:rFonts w:hint="eastAsia"/>
              </w:rPr>
            </w:pPr>
            <w:r>
              <w:rPr>
                <w:rFonts w:hint="eastAsia"/>
                <w:spacing w:val="105"/>
              </w:rPr>
              <w:t>一</w:t>
            </w:r>
            <w:r>
              <w:rPr>
                <w:rFonts w:hint="eastAsia"/>
              </w:rPr>
              <w:t>般財源</w:t>
            </w:r>
          </w:p>
        </w:tc>
        <w:tc>
          <w:tcPr>
            <w:tcW w:w="758" w:type="dxa"/>
            <w:vMerge/>
            <w:vAlign w:val="center"/>
          </w:tcPr>
          <w:p w:rsidR="00D8494C" w:rsidRDefault="00D8494C">
            <w:pPr>
              <w:ind w:left="-57" w:right="-57"/>
              <w:rPr>
                <w:rFonts w:hint="eastAsia"/>
              </w:rPr>
            </w:pPr>
          </w:p>
        </w:tc>
        <w:tc>
          <w:tcPr>
            <w:tcW w:w="759" w:type="dxa"/>
            <w:vMerge/>
            <w:vAlign w:val="center"/>
          </w:tcPr>
          <w:p w:rsidR="00D8494C" w:rsidRDefault="00D8494C">
            <w:pPr>
              <w:ind w:left="-57" w:right="-57"/>
              <w:rPr>
                <w:rFonts w:hint="eastAsia"/>
              </w:rPr>
            </w:pPr>
          </w:p>
        </w:tc>
        <w:tc>
          <w:tcPr>
            <w:tcW w:w="759" w:type="dxa"/>
            <w:vAlign w:val="center"/>
          </w:tcPr>
          <w:p w:rsidR="00D8494C" w:rsidRDefault="00D8494C">
            <w:pPr>
              <w:ind w:left="-57" w:right="-57"/>
              <w:jc w:val="distribute"/>
              <w:rPr>
                <w:rFonts w:hint="eastAsia"/>
              </w:rPr>
            </w:pPr>
            <w:r>
              <w:rPr>
                <w:rFonts w:hint="eastAsia"/>
                <w:spacing w:val="105"/>
              </w:rPr>
              <w:t>国</w:t>
            </w:r>
            <w:r>
              <w:rPr>
                <w:rFonts w:hint="eastAsia"/>
              </w:rPr>
              <w:t>庫支出金</w:t>
            </w:r>
          </w:p>
        </w:tc>
        <w:tc>
          <w:tcPr>
            <w:tcW w:w="758" w:type="dxa"/>
            <w:vAlign w:val="center"/>
          </w:tcPr>
          <w:p w:rsidR="00D8494C" w:rsidRDefault="00D8494C">
            <w:pPr>
              <w:ind w:left="-57" w:right="-57"/>
              <w:jc w:val="distribute"/>
              <w:rPr>
                <w:rFonts w:hint="eastAsia"/>
              </w:rPr>
            </w:pPr>
            <w:r>
              <w:rPr>
                <w:rFonts w:hint="eastAsia"/>
              </w:rPr>
              <w:t>地方債</w:t>
            </w:r>
          </w:p>
        </w:tc>
        <w:tc>
          <w:tcPr>
            <w:tcW w:w="759" w:type="dxa"/>
            <w:vAlign w:val="center"/>
          </w:tcPr>
          <w:p w:rsidR="00D8494C" w:rsidRDefault="00D8494C">
            <w:pPr>
              <w:ind w:left="-57" w:right="-57"/>
              <w:jc w:val="distribute"/>
              <w:rPr>
                <w:rFonts w:hint="eastAsia"/>
              </w:rPr>
            </w:pPr>
            <w:r>
              <w:rPr>
                <w:rFonts w:hint="eastAsia"/>
              </w:rPr>
              <w:t>その他</w:t>
            </w:r>
          </w:p>
        </w:tc>
        <w:tc>
          <w:tcPr>
            <w:tcW w:w="759" w:type="dxa"/>
            <w:vAlign w:val="center"/>
          </w:tcPr>
          <w:p w:rsidR="00D8494C" w:rsidRDefault="00D8494C">
            <w:pPr>
              <w:ind w:left="-57" w:right="-57"/>
              <w:jc w:val="distribute"/>
              <w:rPr>
                <w:rFonts w:hint="eastAsia"/>
              </w:rPr>
            </w:pPr>
            <w:r>
              <w:rPr>
                <w:rFonts w:hint="eastAsia"/>
              </w:rPr>
              <w:t>繰越金</w:t>
            </w:r>
          </w:p>
        </w:tc>
      </w:tr>
      <w:tr w:rsidR="00D8494C">
        <w:tblPrEx>
          <w:tblCellMar>
            <w:top w:w="0" w:type="dxa"/>
            <w:bottom w:w="0" w:type="dxa"/>
          </w:tblCellMar>
        </w:tblPrEx>
        <w:trPr>
          <w:trHeight w:val="1643"/>
        </w:trPr>
        <w:tc>
          <w:tcPr>
            <w:tcW w:w="945" w:type="dxa"/>
            <w:gridSpan w:val="2"/>
            <w:tcBorders>
              <w:bottom w:val="wave" w:sz="12" w:space="0" w:color="auto"/>
            </w:tcBorders>
          </w:tcPr>
          <w:p w:rsidR="00D8494C" w:rsidRDefault="00D8494C">
            <w:pPr>
              <w:rPr>
                <w:rFonts w:hint="eastAsia"/>
              </w:rPr>
            </w:pPr>
            <w:r>
              <w:rPr>
                <w:rFonts w:hint="eastAsia"/>
              </w:rPr>
              <w:t xml:space="preserve">　</w:t>
            </w:r>
          </w:p>
        </w:tc>
        <w:tc>
          <w:tcPr>
            <w:tcW w:w="758"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8" w:type="dxa"/>
            <w:gridSpan w:val="2"/>
            <w:tcBorders>
              <w:bottom w:val="wave" w:sz="12" w:space="0" w:color="auto"/>
            </w:tcBorders>
          </w:tcPr>
          <w:p w:rsidR="00D8494C" w:rsidRDefault="00D8494C">
            <w:pPr>
              <w:rPr>
                <w:rFonts w:hint="eastAsia"/>
              </w:rPr>
            </w:pPr>
            <w:r>
              <w:rPr>
                <w:rFonts w:hint="eastAsia"/>
              </w:rPr>
              <w:t xml:space="preserve">　</w:t>
            </w:r>
          </w:p>
        </w:tc>
        <w:tc>
          <w:tcPr>
            <w:tcW w:w="759" w:type="dxa"/>
            <w:gridSpan w:val="2"/>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8" w:type="dxa"/>
            <w:gridSpan w:val="2"/>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8"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8"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8"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8"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c>
          <w:tcPr>
            <w:tcW w:w="759" w:type="dxa"/>
            <w:tcBorders>
              <w:bottom w:val="wave" w:sz="12" w:space="0" w:color="auto"/>
            </w:tcBorders>
          </w:tcPr>
          <w:p w:rsidR="00D8494C" w:rsidRDefault="00D8494C">
            <w:pPr>
              <w:rPr>
                <w:rFonts w:hint="eastAsia"/>
              </w:rPr>
            </w:pPr>
            <w:r>
              <w:rPr>
                <w:rFonts w:hint="eastAsia"/>
              </w:rPr>
              <w:t xml:space="preserve">　</w:t>
            </w:r>
          </w:p>
        </w:tc>
      </w:tr>
    </w:tbl>
    <w:p w:rsidR="00D8494C" w:rsidRDefault="00D8494C">
      <w:pPr>
        <w:spacing w:before="120"/>
        <w:ind w:left="525" w:hanging="525"/>
        <w:rPr>
          <w:rFonts w:hint="eastAsia"/>
        </w:rPr>
      </w:pPr>
      <w:r>
        <w:rPr>
          <w:rFonts w:hint="eastAsia"/>
        </w:rPr>
        <w:t>注　1　支出見込額は、当該年度の支出負担行為済額のうち支出未済額を計上すること。</w:t>
      </w:r>
    </w:p>
    <w:p w:rsidR="00D8494C" w:rsidRDefault="00D8494C">
      <w:pPr>
        <w:ind w:left="525" w:hanging="525"/>
        <w:rPr>
          <w:rFonts w:hint="eastAsia"/>
        </w:rPr>
      </w:pPr>
      <w:r>
        <w:rPr>
          <w:rFonts w:hint="eastAsia"/>
        </w:rPr>
        <w:t xml:space="preserve">　　2　翌年度逓次繰越額の財源内訳のうち繰越金以外のものは、当該年度における継続費の特定財源のうち調定未済または収入未済であって、翌年度に繰り越す額を計上すること。</w:t>
      </w:r>
    </w:p>
    <w:sectPr w:rsidR="00D8494C">
      <w:pgSz w:w="16840" w:h="11907" w:orient="landscape"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94C" w:rsidRDefault="00D8494C">
      <w:r>
        <w:separator/>
      </w:r>
    </w:p>
  </w:endnote>
  <w:endnote w:type="continuationSeparator" w:id="0">
    <w:p w:rsidR="00D8494C" w:rsidRDefault="00D8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94C" w:rsidRDefault="00D8494C">
      <w:r>
        <w:separator/>
      </w:r>
    </w:p>
  </w:footnote>
  <w:footnote w:type="continuationSeparator" w:id="0">
    <w:p w:rsidR="00D8494C" w:rsidRDefault="00D84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7E7"/>
    <w:rsid w:val="00124BBE"/>
    <w:rsid w:val="002D17E7"/>
    <w:rsid w:val="004055CE"/>
    <w:rsid w:val="00D8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790E48A-CD2A-4FA7-9BA5-A2CBE8ED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dcterms:created xsi:type="dcterms:W3CDTF">2025-09-14T09:14:00Z</dcterms:created>
  <dcterms:modified xsi:type="dcterms:W3CDTF">2025-09-14T09:14:00Z</dcterms:modified>
  <cp:category/>
</cp:coreProperties>
</file>