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0A11" w:rsidRDefault="00270A11">
      <w:r>
        <w:rPr>
          <w:rFonts w:hint="eastAsia"/>
        </w:rPr>
        <w:t>様式第20号の４の２（第6条関係）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"/>
        <w:gridCol w:w="843"/>
        <w:gridCol w:w="1074"/>
        <w:gridCol w:w="1041"/>
        <w:gridCol w:w="1680"/>
        <w:gridCol w:w="1275"/>
        <w:gridCol w:w="1260"/>
        <w:gridCol w:w="2430"/>
      </w:tblGrid>
      <w:tr w:rsidR="00270A11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1002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A11" w:rsidRPr="00786EBA" w:rsidRDefault="005B6138" w:rsidP="00961023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 w:rsidRPr="00A66AAD">
              <w:rPr>
                <w:rFonts w:hint="eastAsia"/>
                <w:b/>
                <w:spacing w:val="10"/>
                <w:kern w:val="0"/>
                <w:sz w:val="32"/>
                <w:szCs w:val="32"/>
                <w:fitText w:val="5778" w:id="-190050560"/>
              </w:rPr>
              <w:t>未納の</w:t>
            </w:r>
            <w:r w:rsidR="00786EBA" w:rsidRPr="00A66AAD">
              <w:rPr>
                <w:rFonts w:hint="eastAsia"/>
                <w:b/>
                <w:spacing w:val="10"/>
                <w:kern w:val="0"/>
                <w:sz w:val="32"/>
                <w:szCs w:val="32"/>
                <w:fitText w:val="5778" w:id="-190050560"/>
              </w:rPr>
              <w:t>町</w:t>
            </w:r>
            <w:r w:rsidRPr="00A66AAD">
              <w:rPr>
                <w:rFonts w:hint="eastAsia"/>
                <w:b/>
                <w:spacing w:val="10"/>
                <w:kern w:val="0"/>
                <w:sz w:val="32"/>
                <w:szCs w:val="32"/>
                <w:fitText w:val="5778" w:id="-190050560"/>
              </w:rPr>
              <w:t>税債務の承認及び納付誓約</w:t>
            </w:r>
            <w:r w:rsidRPr="00A66AAD">
              <w:rPr>
                <w:rFonts w:hint="eastAsia"/>
                <w:b/>
                <w:kern w:val="0"/>
                <w:sz w:val="32"/>
                <w:szCs w:val="32"/>
                <w:fitText w:val="5778" w:id="-190050560"/>
              </w:rPr>
              <w:t>書</w:t>
            </w:r>
          </w:p>
        </w:tc>
      </w:tr>
      <w:tr w:rsidR="005B6138">
        <w:tblPrEx>
          <w:tblCellMar>
            <w:top w:w="0" w:type="dxa"/>
            <w:bottom w:w="0" w:type="dxa"/>
          </w:tblCellMar>
        </w:tblPrEx>
        <w:trPr>
          <w:trHeight w:val="4170"/>
        </w:trPr>
        <w:tc>
          <w:tcPr>
            <w:tcW w:w="10020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B6138" w:rsidRDefault="005B6138" w:rsidP="005B6138">
            <w:pPr>
              <w:ind w:right="236"/>
              <w:jc w:val="right"/>
              <w:rPr>
                <w:rFonts w:hint="eastAsia"/>
              </w:rPr>
            </w:pPr>
          </w:p>
          <w:p w:rsidR="005B6138" w:rsidRDefault="00786EBA" w:rsidP="005B6138">
            <w:pPr>
              <w:ind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 </w:t>
            </w:r>
            <w:r w:rsidR="005B6138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 w:rsidR="005B6138"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 w:rsidR="005B6138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:rsidR="005B6138" w:rsidRDefault="005B6138" w:rsidP="005B6138">
            <w:pPr>
              <w:ind w:right="236" w:firstLineChars="100" w:firstLine="211"/>
              <w:rPr>
                <w:rFonts w:hint="eastAsia"/>
              </w:rPr>
            </w:pPr>
            <w:r>
              <w:rPr>
                <w:rFonts w:hint="eastAsia"/>
              </w:rPr>
              <w:t>豊</w:t>
            </w:r>
            <w:r w:rsidR="00786EB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郷</w:t>
            </w:r>
            <w:r w:rsidR="00786EB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町</w:t>
            </w:r>
            <w:r w:rsidR="00786EB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長　</w:t>
            </w:r>
            <w:r w:rsidR="0096102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様</w:t>
            </w:r>
          </w:p>
          <w:p w:rsidR="005B6138" w:rsidRDefault="005B6138" w:rsidP="005B6138">
            <w:pPr>
              <w:ind w:right="236"/>
              <w:rPr>
                <w:rFonts w:hint="eastAsia"/>
              </w:rPr>
            </w:pPr>
          </w:p>
          <w:p w:rsidR="005B6138" w:rsidRDefault="005B6138" w:rsidP="00703D57">
            <w:pPr>
              <w:ind w:right="236" w:firstLineChars="2411" w:firstLine="5089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  <w:p w:rsidR="005B6138" w:rsidRDefault="005B6138" w:rsidP="005B6138">
            <w:pPr>
              <w:ind w:right="236"/>
              <w:rPr>
                <w:rFonts w:hint="eastAsia"/>
              </w:rPr>
            </w:pPr>
          </w:p>
          <w:p w:rsidR="005B6138" w:rsidRDefault="005B6138" w:rsidP="00703D57">
            <w:pPr>
              <w:ind w:right="236" w:firstLineChars="2411" w:firstLine="5089"/>
              <w:rPr>
                <w:rFonts w:hint="eastAsia"/>
              </w:rPr>
            </w:pPr>
            <w:r>
              <w:rPr>
                <w:rFonts w:hint="eastAsia"/>
              </w:rPr>
              <w:t xml:space="preserve">氏　名　 </w:t>
            </w:r>
            <w:r w:rsidR="00B74532">
              <w:rPr>
                <w:rFonts w:hint="eastAsia"/>
              </w:rPr>
              <w:t xml:space="preserve">　　　　　　　　　　　　　　</w:t>
            </w:r>
          </w:p>
          <w:p w:rsidR="005B6138" w:rsidRDefault="005B6138" w:rsidP="005B6138">
            <w:pPr>
              <w:ind w:right="236"/>
              <w:rPr>
                <w:rFonts w:hint="eastAsia"/>
              </w:rPr>
            </w:pPr>
          </w:p>
          <w:p w:rsidR="005B6138" w:rsidRDefault="005B6138" w:rsidP="00703D57">
            <w:pPr>
              <w:ind w:right="236" w:firstLineChars="2411" w:firstLine="5089"/>
              <w:rPr>
                <w:rFonts w:hint="eastAsia"/>
              </w:rPr>
            </w:pPr>
            <w:r>
              <w:rPr>
                <w:rFonts w:hint="eastAsia"/>
              </w:rPr>
              <w:t xml:space="preserve">電　話　　（　　　）　　</w:t>
            </w:r>
            <w:r w:rsidR="00703D5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</w:p>
          <w:p w:rsidR="005B6138" w:rsidRDefault="005B6138" w:rsidP="005B6138">
            <w:pPr>
              <w:ind w:right="236"/>
              <w:rPr>
                <w:rFonts w:hint="eastAsia"/>
              </w:rPr>
            </w:pPr>
          </w:p>
          <w:p w:rsidR="005B6138" w:rsidRDefault="005B6138" w:rsidP="005B6138">
            <w:pPr>
              <w:ind w:right="236"/>
              <w:rPr>
                <w:rFonts w:hint="eastAsia"/>
              </w:rPr>
            </w:pPr>
            <w:r>
              <w:rPr>
                <w:rFonts w:hint="eastAsia"/>
              </w:rPr>
              <w:t xml:space="preserve">　　下記の町税に係る徴収金は、私(当社)にその納付すべき義務がある未納の町税(これに付帯す</w:t>
            </w:r>
          </w:p>
          <w:p w:rsidR="005B6138" w:rsidRDefault="005B6138" w:rsidP="005B6138">
            <w:pPr>
              <w:ind w:right="236"/>
              <w:rPr>
                <w:rFonts w:hint="eastAsia"/>
              </w:rPr>
            </w:pPr>
            <w:r>
              <w:rPr>
                <w:rFonts w:hint="eastAsia"/>
              </w:rPr>
              <w:t xml:space="preserve">　る徴収金を含む)債務であることを承認します。</w:t>
            </w:r>
          </w:p>
          <w:p w:rsidR="005B6138" w:rsidRDefault="005B6138" w:rsidP="005B6138">
            <w:pPr>
              <w:ind w:right="236"/>
              <w:rPr>
                <w:rFonts w:hint="eastAsia"/>
              </w:rPr>
            </w:pPr>
            <w:r>
              <w:rPr>
                <w:rFonts w:hint="eastAsia"/>
              </w:rPr>
              <w:t xml:space="preserve">　　つきましては、下記納付計画どおりに必ず納付し完納することを誓約します。</w:t>
            </w:r>
          </w:p>
          <w:p w:rsidR="005B6138" w:rsidRPr="00081662" w:rsidRDefault="005B6138" w:rsidP="005B6138">
            <w:pPr>
              <w:ind w:right="236"/>
              <w:rPr>
                <w:rFonts w:hint="eastAsia"/>
                <w:b/>
                <w:szCs w:val="21"/>
                <w:u w:val="double"/>
              </w:rPr>
            </w:pPr>
            <w:r>
              <w:rPr>
                <w:rFonts w:hint="eastAsia"/>
              </w:rPr>
              <w:t xml:space="preserve">　　</w:t>
            </w:r>
            <w:r w:rsidRPr="00081662">
              <w:rPr>
                <w:rFonts w:hint="eastAsia"/>
                <w:b/>
                <w:szCs w:val="21"/>
                <w:u w:val="double"/>
              </w:rPr>
              <w:t>もし、誓約不履行の場合は差押または公売等、法律に定められた滞納処分を受けても異議あ</w:t>
            </w:r>
          </w:p>
          <w:p w:rsidR="005B6138" w:rsidRPr="00081662" w:rsidRDefault="005B6138" w:rsidP="005B6138">
            <w:pPr>
              <w:ind w:right="236"/>
              <w:rPr>
                <w:rFonts w:hint="eastAsia"/>
                <w:b/>
                <w:szCs w:val="21"/>
                <w:u w:val="double"/>
              </w:rPr>
            </w:pPr>
            <w:r>
              <w:rPr>
                <w:rFonts w:hint="eastAsia"/>
              </w:rPr>
              <w:t xml:space="preserve">　</w:t>
            </w:r>
            <w:r w:rsidRPr="00081662">
              <w:rPr>
                <w:rFonts w:hint="eastAsia"/>
                <w:b/>
                <w:szCs w:val="21"/>
                <w:u w:val="double"/>
              </w:rPr>
              <w:t>りません。</w:t>
            </w:r>
          </w:p>
          <w:p w:rsidR="005B6138" w:rsidRDefault="005B6138" w:rsidP="00270A11">
            <w:pPr>
              <w:rPr>
                <w:rFonts w:hint="eastAsia"/>
              </w:rPr>
            </w:pPr>
          </w:p>
        </w:tc>
      </w:tr>
      <w:tr w:rsidR="000F493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0F4935" w:rsidRDefault="000F4935" w:rsidP="000F4935">
            <w:pPr>
              <w:rPr>
                <w:rFonts w:hint="eastAsia"/>
              </w:rPr>
            </w:pPr>
            <w:r>
              <w:rPr>
                <w:rFonts w:hint="eastAsia"/>
              </w:rPr>
              <w:t>年度・期別</w:t>
            </w:r>
          </w:p>
        </w:tc>
        <w:tc>
          <w:tcPr>
            <w:tcW w:w="2115" w:type="dxa"/>
            <w:gridSpan w:val="2"/>
            <w:tcBorders>
              <w:top w:val="single" w:sz="6" w:space="0" w:color="auto"/>
            </w:tcBorders>
            <w:vAlign w:val="center"/>
          </w:tcPr>
          <w:p w:rsidR="000F4935" w:rsidRDefault="000F4935" w:rsidP="000F49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1680" w:type="dxa"/>
            <w:tcBorders>
              <w:top w:val="single" w:sz="6" w:space="0" w:color="auto"/>
            </w:tcBorders>
            <w:vAlign w:val="center"/>
          </w:tcPr>
          <w:p w:rsidR="000F4935" w:rsidRDefault="000F4935" w:rsidP="000F49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　額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0F4935" w:rsidRDefault="000F4935" w:rsidP="000F4935">
            <w:pPr>
              <w:ind w:firstLineChars="100" w:firstLine="211"/>
              <w:rPr>
                <w:rFonts w:hint="eastAsia"/>
              </w:rPr>
            </w:pPr>
            <w:r>
              <w:rPr>
                <w:rFonts w:hint="eastAsia"/>
              </w:rPr>
              <w:t>督　促</w:t>
            </w:r>
          </w:p>
          <w:p w:rsidR="000F4935" w:rsidRDefault="000F4935" w:rsidP="000F4935">
            <w:pPr>
              <w:ind w:firstLineChars="100" w:firstLine="211"/>
              <w:rPr>
                <w:rFonts w:hint="eastAsia"/>
              </w:rPr>
            </w:pPr>
            <w:r>
              <w:rPr>
                <w:rFonts w:hint="eastAsia"/>
              </w:rPr>
              <w:t>手数料</w:t>
            </w:r>
          </w:p>
        </w:tc>
        <w:tc>
          <w:tcPr>
            <w:tcW w:w="1260" w:type="dxa"/>
            <w:tcBorders>
              <w:top w:val="single" w:sz="6" w:space="0" w:color="auto"/>
            </w:tcBorders>
            <w:vAlign w:val="center"/>
          </w:tcPr>
          <w:p w:rsidR="000F4935" w:rsidRDefault="000F4935" w:rsidP="000F4935">
            <w:pPr>
              <w:ind w:firstLineChars="100" w:firstLine="211"/>
              <w:rPr>
                <w:rFonts w:hint="eastAsia"/>
              </w:rPr>
            </w:pPr>
            <w:r>
              <w:rPr>
                <w:rFonts w:hint="eastAsia"/>
              </w:rPr>
              <w:t>延滞金</w:t>
            </w:r>
          </w:p>
        </w:tc>
        <w:tc>
          <w:tcPr>
            <w:tcW w:w="2430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0F4935" w:rsidRDefault="000F4935" w:rsidP="000F49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0F493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260" w:type="dxa"/>
            <w:gridSpan w:val="2"/>
            <w:tcBorders>
              <w:left w:val="single" w:sz="12" w:space="0" w:color="auto"/>
            </w:tcBorders>
          </w:tcPr>
          <w:p w:rsidR="000F4935" w:rsidRDefault="000F4935" w:rsidP="00270A11">
            <w:pPr>
              <w:rPr>
                <w:rFonts w:hint="eastAsia"/>
              </w:rPr>
            </w:pPr>
          </w:p>
          <w:p w:rsidR="000F4935" w:rsidRDefault="000F4935" w:rsidP="005B6138"/>
        </w:tc>
        <w:tc>
          <w:tcPr>
            <w:tcW w:w="2115" w:type="dxa"/>
            <w:gridSpan w:val="2"/>
          </w:tcPr>
          <w:p w:rsidR="000F4935" w:rsidRDefault="000F4935">
            <w:pPr>
              <w:widowControl/>
              <w:wordWrap/>
              <w:overflowPunct/>
              <w:jc w:val="left"/>
            </w:pPr>
          </w:p>
          <w:p w:rsidR="000F4935" w:rsidRDefault="000F4935" w:rsidP="000F4935"/>
        </w:tc>
        <w:tc>
          <w:tcPr>
            <w:tcW w:w="1680" w:type="dxa"/>
          </w:tcPr>
          <w:p w:rsidR="000F4935" w:rsidRDefault="000F4935">
            <w:pPr>
              <w:widowControl/>
              <w:wordWrap/>
              <w:overflowPunct/>
              <w:jc w:val="left"/>
            </w:pPr>
          </w:p>
          <w:p w:rsidR="000F4935" w:rsidRDefault="000F4935" w:rsidP="000F4935"/>
        </w:tc>
        <w:tc>
          <w:tcPr>
            <w:tcW w:w="1275" w:type="dxa"/>
          </w:tcPr>
          <w:p w:rsidR="000F4935" w:rsidRDefault="000F4935">
            <w:pPr>
              <w:widowControl/>
              <w:wordWrap/>
              <w:overflowPunct/>
              <w:jc w:val="left"/>
            </w:pPr>
          </w:p>
          <w:p w:rsidR="000F4935" w:rsidRDefault="000F4935" w:rsidP="000F4935"/>
        </w:tc>
        <w:tc>
          <w:tcPr>
            <w:tcW w:w="1260" w:type="dxa"/>
          </w:tcPr>
          <w:p w:rsidR="000F4935" w:rsidRDefault="000F4935">
            <w:pPr>
              <w:widowControl/>
              <w:wordWrap/>
              <w:overflowPunct/>
              <w:jc w:val="left"/>
            </w:pPr>
          </w:p>
          <w:p w:rsidR="000F4935" w:rsidRDefault="000F4935" w:rsidP="000F4935"/>
        </w:tc>
        <w:tc>
          <w:tcPr>
            <w:tcW w:w="2430" w:type="dxa"/>
            <w:tcBorders>
              <w:right w:val="single" w:sz="12" w:space="0" w:color="auto"/>
            </w:tcBorders>
          </w:tcPr>
          <w:p w:rsidR="000F4935" w:rsidRDefault="000F4935">
            <w:pPr>
              <w:widowControl/>
              <w:wordWrap/>
              <w:overflowPunct/>
              <w:jc w:val="left"/>
            </w:pPr>
          </w:p>
          <w:p w:rsidR="000F4935" w:rsidRDefault="000F4935" w:rsidP="000F4935"/>
        </w:tc>
      </w:tr>
      <w:tr w:rsidR="000F493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260" w:type="dxa"/>
            <w:gridSpan w:val="2"/>
            <w:tcBorders>
              <w:left w:val="single" w:sz="12" w:space="0" w:color="auto"/>
            </w:tcBorders>
          </w:tcPr>
          <w:p w:rsidR="000F4935" w:rsidRDefault="000F4935" w:rsidP="00270A11">
            <w:pPr>
              <w:rPr>
                <w:rFonts w:hint="eastAsia"/>
              </w:rPr>
            </w:pPr>
          </w:p>
          <w:p w:rsidR="000F4935" w:rsidRDefault="000F4935" w:rsidP="005B6138">
            <w:pPr>
              <w:rPr>
                <w:rFonts w:hint="eastAsia"/>
              </w:rPr>
            </w:pPr>
          </w:p>
        </w:tc>
        <w:tc>
          <w:tcPr>
            <w:tcW w:w="2115" w:type="dxa"/>
            <w:gridSpan w:val="2"/>
          </w:tcPr>
          <w:p w:rsidR="000F4935" w:rsidRDefault="000F4935">
            <w:pPr>
              <w:widowControl/>
              <w:wordWrap/>
              <w:overflowPunct/>
              <w:jc w:val="left"/>
            </w:pPr>
          </w:p>
          <w:p w:rsidR="000F4935" w:rsidRDefault="000F4935" w:rsidP="000F4935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0F4935" w:rsidRDefault="000F4935">
            <w:pPr>
              <w:widowControl/>
              <w:wordWrap/>
              <w:overflowPunct/>
              <w:jc w:val="left"/>
            </w:pPr>
          </w:p>
          <w:p w:rsidR="000F4935" w:rsidRDefault="000F4935" w:rsidP="000F4935">
            <w:pPr>
              <w:rPr>
                <w:rFonts w:hint="eastAsia"/>
              </w:rPr>
            </w:pPr>
          </w:p>
        </w:tc>
        <w:tc>
          <w:tcPr>
            <w:tcW w:w="1275" w:type="dxa"/>
          </w:tcPr>
          <w:p w:rsidR="000F4935" w:rsidRDefault="000F4935">
            <w:pPr>
              <w:widowControl/>
              <w:wordWrap/>
              <w:overflowPunct/>
              <w:jc w:val="left"/>
            </w:pPr>
          </w:p>
          <w:p w:rsidR="000F4935" w:rsidRDefault="000F4935" w:rsidP="000F4935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0F4935" w:rsidRDefault="000F4935">
            <w:pPr>
              <w:widowControl/>
              <w:wordWrap/>
              <w:overflowPunct/>
              <w:jc w:val="left"/>
            </w:pPr>
          </w:p>
          <w:p w:rsidR="000F4935" w:rsidRDefault="000F4935" w:rsidP="000F4935">
            <w:pPr>
              <w:rPr>
                <w:rFonts w:hint="eastAsia"/>
              </w:rPr>
            </w:pPr>
          </w:p>
        </w:tc>
        <w:tc>
          <w:tcPr>
            <w:tcW w:w="2430" w:type="dxa"/>
            <w:tcBorders>
              <w:right w:val="single" w:sz="12" w:space="0" w:color="auto"/>
            </w:tcBorders>
          </w:tcPr>
          <w:p w:rsidR="000F4935" w:rsidRDefault="000F4935">
            <w:pPr>
              <w:widowControl/>
              <w:wordWrap/>
              <w:overflowPunct/>
              <w:jc w:val="left"/>
            </w:pPr>
          </w:p>
          <w:p w:rsidR="000F4935" w:rsidRDefault="000F4935" w:rsidP="000F4935">
            <w:pPr>
              <w:rPr>
                <w:rFonts w:hint="eastAsia"/>
              </w:rPr>
            </w:pPr>
          </w:p>
        </w:tc>
      </w:tr>
      <w:tr w:rsidR="000F493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375" w:type="dxa"/>
            <w:gridSpan w:val="4"/>
            <w:tcBorders>
              <w:left w:val="single" w:sz="12" w:space="0" w:color="auto"/>
            </w:tcBorders>
            <w:vAlign w:val="center"/>
          </w:tcPr>
          <w:p w:rsidR="000F4935" w:rsidRDefault="000F4935" w:rsidP="000F4935">
            <w:pPr>
              <w:widowControl/>
              <w:wordWrap/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680" w:type="dxa"/>
            <w:tcBorders>
              <w:bottom w:val="double" w:sz="4" w:space="0" w:color="auto"/>
            </w:tcBorders>
          </w:tcPr>
          <w:p w:rsidR="000F4935" w:rsidRDefault="000F4935">
            <w:pPr>
              <w:widowControl/>
              <w:wordWrap/>
              <w:overflowPunct/>
              <w:jc w:val="left"/>
            </w:pPr>
          </w:p>
          <w:p w:rsidR="000F4935" w:rsidRDefault="000F4935" w:rsidP="000F4935"/>
        </w:tc>
        <w:tc>
          <w:tcPr>
            <w:tcW w:w="1275" w:type="dxa"/>
            <w:tcBorders>
              <w:bottom w:val="double" w:sz="4" w:space="0" w:color="auto"/>
            </w:tcBorders>
          </w:tcPr>
          <w:p w:rsidR="000F4935" w:rsidRDefault="000F4935">
            <w:pPr>
              <w:widowControl/>
              <w:wordWrap/>
              <w:overflowPunct/>
              <w:jc w:val="left"/>
            </w:pPr>
          </w:p>
          <w:p w:rsidR="000F4935" w:rsidRDefault="000F4935" w:rsidP="000F4935"/>
        </w:tc>
        <w:tc>
          <w:tcPr>
            <w:tcW w:w="1260" w:type="dxa"/>
            <w:tcBorders>
              <w:bottom w:val="double" w:sz="4" w:space="0" w:color="auto"/>
            </w:tcBorders>
          </w:tcPr>
          <w:p w:rsidR="000F4935" w:rsidRDefault="000F4935">
            <w:pPr>
              <w:widowControl/>
              <w:wordWrap/>
              <w:overflowPunct/>
              <w:jc w:val="left"/>
            </w:pPr>
          </w:p>
          <w:p w:rsidR="000F4935" w:rsidRDefault="000F4935" w:rsidP="000F4935"/>
        </w:tc>
        <w:tc>
          <w:tcPr>
            <w:tcW w:w="2430" w:type="dxa"/>
            <w:tcBorders>
              <w:bottom w:val="double" w:sz="4" w:space="0" w:color="auto"/>
              <w:right w:val="single" w:sz="12" w:space="0" w:color="auto"/>
            </w:tcBorders>
          </w:tcPr>
          <w:p w:rsidR="000F4935" w:rsidRDefault="000F4935">
            <w:pPr>
              <w:widowControl/>
              <w:wordWrap/>
              <w:overflowPunct/>
              <w:jc w:val="left"/>
            </w:pPr>
          </w:p>
          <w:p w:rsidR="000F4935" w:rsidRDefault="000F4935" w:rsidP="000F4935"/>
        </w:tc>
      </w:tr>
      <w:tr w:rsidR="00703D5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17" w:type="dxa"/>
            <w:vMerge w:val="restart"/>
            <w:tcBorders>
              <w:top w:val="double" w:sz="4" w:space="0" w:color="auto"/>
              <w:left w:val="single" w:sz="12" w:space="0" w:color="auto"/>
              <w:right w:val="single" w:sz="6" w:space="0" w:color="auto"/>
            </w:tcBorders>
          </w:tcPr>
          <w:p w:rsidR="00703D57" w:rsidRDefault="00703D57" w:rsidP="00270A11">
            <w:pPr>
              <w:rPr>
                <w:rFonts w:hint="eastAsia"/>
              </w:rPr>
            </w:pPr>
            <w:r>
              <w:rPr>
                <w:rFonts w:hint="eastAsia"/>
              </w:rPr>
              <w:t>滞納原因</w:t>
            </w:r>
          </w:p>
        </w:tc>
        <w:tc>
          <w:tcPr>
            <w:tcW w:w="1917" w:type="dxa"/>
            <w:gridSpan w:val="2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:rsidR="00703D57" w:rsidRDefault="00703D57" w:rsidP="00703D57">
            <w:pPr>
              <w:ind w:left="2" w:right="2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  の  要  因</w:t>
            </w:r>
          </w:p>
        </w:tc>
        <w:tc>
          <w:tcPr>
            <w:tcW w:w="7686" w:type="dxa"/>
            <w:gridSpan w:val="5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703D57" w:rsidRDefault="00F86ED9" w:rsidP="000F4935">
            <w:pPr>
              <w:ind w:right="236" w:firstLineChars="49" w:firstLine="103"/>
              <w:rPr>
                <w:rFonts w:hint="eastAsia"/>
              </w:rPr>
            </w:pPr>
            <w:r>
              <w:rPr>
                <w:rFonts w:hint="eastAsia"/>
              </w:rPr>
              <w:t xml:space="preserve">□失業　　□倒産　　□ケガ・病気　　□災害　　□その他(　　　</w:t>
            </w:r>
          </w:p>
        </w:tc>
      </w:tr>
      <w:tr w:rsidR="00703D5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1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3D57" w:rsidRDefault="00703D57" w:rsidP="00270A11">
            <w:pPr>
              <w:rPr>
                <w:rFonts w:hint="eastAsia"/>
              </w:rPr>
            </w:pPr>
          </w:p>
        </w:tc>
        <w:tc>
          <w:tcPr>
            <w:tcW w:w="1917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703D57" w:rsidRPr="00703D57" w:rsidRDefault="000F4935" w:rsidP="00703D57">
            <w:pPr>
              <w:ind w:left="6" w:right="236"/>
              <w:jc w:val="center"/>
              <w:rPr>
                <w:rFonts w:hint="eastAsia"/>
                <w:kern w:val="0"/>
              </w:rPr>
            </w:pPr>
            <w:r w:rsidRPr="00C70AFC">
              <w:rPr>
                <w:rFonts w:hint="eastAsia"/>
                <w:spacing w:val="21"/>
                <w:kern w:val="0"/>
                <w:fitText w:val="1477" w:id="-194267392"/>
              </w:rPr>
              <w:t>具体的な内</w:t>
            </w:r>
            <w:r w:rsidRPr="00C70AFC">
              <w:rPr>
                <w:rFonts w:hint="eastAsia"/>
                <w:spacing w:val="3"/>
                <w:kern w:val="0"/>
                <w:fitText w:val="1477" w:id="-194267392"/>
              </w:rPr>
              <w:t>容</w:t>
            </w:r>
          </w:p>
        </w:tc>
        <w:tc>
          <w:tcPr>
            <w:tcW w:w="7686" w:type="dxa"/>
            <w:gridSpan w:val="5"/>
            <w:tcBorders>
              <w:bottom w:val="single" w:sz="6" w:space="0" w:color="auto"/>
              <w:right w:val="single" w:sz="12" w:space="0" w:color="auto"/>
            </w:tcBorders>
          </w:tcPr>
          <w:p w:rsidR="00703D57" w:rsidRDefault="00703D57" w:rsidP="005B6138">
            <w:pPr>
              <w:ind w:right="236"/>
              <w:rPr>
                <w:rFonts w:hint="eastAsia"/>
              </w:rPr>
            </w:pPr>
          </w:p>
          <w:p w:rsidR="00703D57" w:rsidRDefault="00703D57" w:rsidP="005B6138">
            <w:pPr>
              <w:ind w:right="236"/>
              <w:rPr>
                <w:rFonts w:hint="eastAsia"/>
              </w:rPr>
            </w:pPr>
          </w:p>
        </w:tc>
      </w:tr>
      <w:tr w:rsidR="00703D57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41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03D57" w:rsidRDefault="00703D57" w:rsidP="00270A11">
            <w:pPr>
              <w:rPr>
                <w:rFonts w:hint="eastAsia"/>
              </w:rPr>
            </w:pPr>
          </w:p>
          <w:p w:rsidR="00703D57" w:rsidRDefault="00703D57" w:rsidP="00270A11">
            <w:pPr>
              <w:rPr>
                <w:rFonts w:hint="eastAsia"/>
              </w:rPr>
            </w:pPr>
          </w:p>
          <w:p w:rsidR="00703D57" w:rsidRDefault="00703D57" w:rsidP="00270A11">
            <w:pPr>
              <w:rPr>
                <w:rFonts w:hint="eastAsia"/>
              </w:rPr>
            </w:pPr>
            <w:r>
              <w:rPr>
                <w:rFonts w:hint="eastAsia"/>
              </w:rPr>
              <w:t>納付計画</w:t>
            </w:r>
          </w:p>
        </w:tc>
        <w:tc>
          <w:tcPr>
            <w:tcW w:w="1917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03D57" w:rsidRDefault="00703D57" w:rsidP="00703D57">
            <w:pPr>
              <w:jc w:val="center"/>
            </w:pPr>
            <w:r w:rsidRPr="00C70AFC">
              <w:rPr>
                <w:rFonts w:hint="eastAsia"/>
                <w:spacing w:val="21"/>
                <w:kern w:val="0"/>
                <w:fitText w:val="1477" w:id="-194286334"/>
              </w:rPr>
              <w:t>分割納付期</w:t>
            </w:r>
            <w:r w:rsidRPr="00C70AFC">
              <w:rPr>
                <w:rFonts w:hint="eastAsia"/>
                <w:spacing w:val="3"/>
                <w:kern w:val="0"/>
                <w:fitText w:val="1477" w:id="-194286334"/>
              </w:rPr>
              <w:t>間</w:t>
            </w:r>
          </w:p>
        </w:tc>
        <w:tc>
          <w:tcPr>
            <w:tcW w:w="7686" w:type="dxa"/>
            <w:gridSpan w:val="5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703D57" w:rsidRDefault="00F86ED9" w:rsidP="008F72DA">
            <w:pPr>
              <w:ind w:firstLineChars="247" w:firstLine="521"/>
              <w:rPr>
                <w:rFonts w:hint="eastAsia"/>
              </w:rPr>
            </w:pPr>
            <w:r w:rsidRPr="00F86ED9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年</w:t>
            </w:r>
            <w:r w:rsidRPr="00F86ED9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月</w:t>
            </w:r>
            <w:r w:rsidRPr="00F86ED9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日から完納まで</w:t>
            </w:r>
          </w:p>
        </w:tc>
      </w:tr>
      <w:tr w:rsidR="00703D5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1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703D57" w:rsidRDefault="00703D57" w:rsidP="00270A11">
            <w:pPr>
              <w:rPr>
                <w:rFonts w:hint="eastAsia"/>
              </w:rPr>
            </w:pPr>
          </w:p>
        </w:tc>
        <w:tc>
          <w:tcPr>
            <w:tcW w:w="1917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:rsidR="00703D57" w:rsidRDefault="00703D57" w:rsidP="00703D57">
            <w:pPr>
              <w:jc w:val="center"/>
            </w:pPr>
            <w:r w:rsidRPr="00C70AFC">
              <w:rPr>
                <w:rFonts w:hint="eastAsia"/>
                <w:spacing w:val="212"/>
                <w:kern w:val="0"/>
                <w:fitText w:val="1477" w:id="-194274304"/>
              </w:rPr>
              <w:t>支払</w:t>
            </w:r>
            <w:r w:rsidRPr="00C70AFC">
              <w:rPr>
                <w:rFonts w:hint="eastAsia"/>
                <w:kern w:val="0"/>
                <w:fitText w:val="1477" w:id="-194274304"/>
              </w:rPr>
              <w:t>額</w:t>
            </w:r>
          </w:p>
        </w:tc>
        <w:tc>
          <w:tcPr>
            <w:tcW w:w="7686" w:type="dxa"/>
            <w:gridSpan w:val="5"/>
            <w:tcBorders>
              <w:right w:val="single" w:sz="12" w:space="0" w:color="auto"/>
            </w:tcBorders>
            <w:vAlign w:val="center"/>
          </w:tcPr>
          <w:p w:rsidR="00703D57" w:rsidRDefault="00F86ED9" w:rsidP="000F4935">
            <w:pPr>
              <w:ind w:firstLineChars="49" w:firstLine="103"/>
            </w:pPr>
            <w:r w:rsidRPr="00F86ED9">
              <w:rPr>
                <w:rFonts w:hint="eastAsia"/>
                <w:u w:val="single"/>
              </w:rPr>
              <w:t xml:space="preserve">　　　　　　　　　　　　　</w:t>
            </w:r>
            <w:r>
              <w:rPr>
                <w:rFonts w:hint="eastAsia"/>
              </w:rPr>
              <w:t>円（毎月・隔月）</w:t>
            </w:r>
          </w:p>
        </w:tc>
      </w:tr>
      <w:tr w:rsidR="00703D5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41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703D57" w:rsidRDefault="00703D57" w:rsidP="00270A11">
            <w:pPr>
              <w:rPr>
                <w:rFonts w:hint="eastAsia"/>
              </w:rPr>
            </w:pPr>
          </w:p>
        </w:tc>
        <w:tc>
          <w:tcPr>
            <w:tcW w:w="1917" w:type="dxa"/>
            <w:gridSpan w:val="2"/>
            <w:vMerge/>
            <w:tcBorders>
              <w:left w:val="single" w:sz="6" w:space="0" w:color="auto"/>
            </w:tcBorders>
          </w:tcPr>
          <w:p w:rsidR="00703D57" w:rsidRDefault="00703D57" w:rsidP="005B6138"/>
        </w:tc>
        <w:tc>
          <w:tcPr>
            <w:tcW w:w="7686" w:type="dxa"/>
            <w:gridSpan w:val="5"/>
            <w:tcBorders>
              <w:right w:val="single" w:sz="12" w:space="0" w:color="auto"/>
            </w:tcBorders>
            <w:vAlign w:val="center"/>
          </w:tcPr>
          <w:p w:rsidR="00703D57" w:rsidRDefault="00F86ED9" w:rsidP="00F86ED9">
            <w:pPr>
              <w:rPr>
                <w:rFonts w:hint="eastAsia"/>
              </w:rPr>
            </w:pPr>
            <w:r>
              <w:rPr>
                <w:rFonts w:hint="eastAsia"/>
              </w:rPr>
              <w:t>特別月：</w:t>
            </w:r>
            <w:r w:rsidRPr="000F4935">
              <w:rPr>
                <w:rFonts w:hint="eastAsia"/>
                <w:u w:val="single"/>
              </w:rPr>
              <w:t xml:space="preserve">　　</w:t>
            </w:r>
            <w:r w:rsidR="000F4935">
              <w:rPr>
                <w:rFonts w:hint="eastAsia"/>
                <w:u w:val="single"/>
              </w:rPr>
              <w:t xml:space="preserve"> </w:t>
            </w:r>
            <w:r w:rsidRPr="000F4935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0F4935" w:rsidRPr="000F4935">
              <w:rPr>
                <w:rFonts w:hint="eastAsia"/>
                <w:u w:val="single"/>
              </w:rPr>
              <w:t xml:space="preserve">　</w:t>
            </w:r>
            <w:r w:rsidR="000F4935">
              <w:rPr>
                <w:rFonts w:hint="eastAsia"/>
                <w:u w:val="single"/>
              </w:rPr>
              <w:t xml:space="preserve"> 　</w:t>
            </w:r>
            <w:r w:rsidR="000F4935" w:rsidRPr="000F4935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円</w:t>
            </w:r>
            <w:r w:rsidR="000F4935">
              <w:rPr>
                <w:rFonts w:hint="eastAsia"/>
              </w:rPr>
              <w:t xml:space="preserve"> ・ </w:t>
            </w:r>
            <w:r w:rsidR="000F4935" w:rsidRPr="000F4935">
              <w:rPr>
                <w:rFonts w:hint="eastAsia"/>
                <w:u w:val="single"/>
              </w:rPr>
              <w:t xml:space="preserve">　　</w:t>
            </w:r>
            <w:r w:rsidR="000F4935">
              <w:rPr>
                <w:rFonts w:hint="eastAsia"/>
                <w:u w:val="single"/>
              </w:rPr>
              <w:t xml:space="preserve"> </w:t>
            </w:r>
            <w:r w:rsidR="000F4935" w:rsidRPr="000F4935">
              <w:rPr>
                <w:rFonts w:hint="eastAsia"/>
                <w:u w:val="single"/>
              </w:rPr>
              <w:t xml:space="preserve">　</w:t>
            </w:r>
            <w:r w:rsidR="000F4935">
              <w:rPr>
                <w:rFonts w:hint="eastAsia"/>
              </w:rPr>
              <w:t>月</w:t>
            </w:r>
            <w:r w:rsidR="000F4935" w:rsidRPr="000F4935">
              <w:rPr>
                <w:rFonts w:hint="eastAsia"/>
                <w:u w:val="single"/>
              </w:rPr>
              <w:t xml:space="preserve">　</w:t>
            </w:r>
            <w:r w:rsidR="000F4935">
              <w:rPr>
                <w:rFonts w:hint="eastAsia"/>
                <w:u w:val="single"/>
              </w:rPr>
              <w:t xml:space="preserve"> 　</w:t>
            </w:r>
            <w:r w:rsidR="000F4935" w:rsidRPr="000F4935">
              <w:rPr>
                <w:rFonts w:hint="eastAsia"/>
                <w:u w:val="single"/>
              </w:rPr>
              <w:t xml:space="preserve">　　　</w:t>
            </w:r>
            <w:r w:rsidR="000F4935">
              <w:rPr>
                <w:rFonts w:hint="eastAsia"/>
              </w:rPr>
              <w:t>円</w:t>
            </w:r>
          </w:p>
        </w:tc>
      </w:tr>
      <w:tr w:rsidR="00703D57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41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3D57" w:rsidRDefault="00703D57" w:rsidP="00270A11">
            <w:pPr>
              <w:rPr>
                <w:rFonts w:hint="eastAsia"/>
              </w:rPr>
            </w:pPr>
          </w:p>
        </w:tc>
        <w:tc>
          <w:tcPr>
            <w:tcW w:w="1917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703D57" w:rsidRDefault="00703D57" w:rsidP="00703D57">
            <w:pPr>
              <w:jc w:val="center"/>
            </w:pPr>
            <w:r w:rsidRPr="00C70AFC">
              <w:rPr>
                <w:rFonts w:hint="eastAsia"/>
                <w:spacing w:val="212"/>
                <w:kern w:val="0"/>
                <w:fitText w:val="1477" w:id="-194274560"/>
              </w:rPr>
              <w:t>支払</w:t>
            </w:r>
            <w:r w:rsidRPr="00C70AFC">
              <w:rPr>
                <w:rFonts w:hint="eastAsia"/>
                <w:kern w:val="0"/>
                <w:fitText w:val="1477" w:id="-194274560"/>
              </w:rPr>
              <w:t>日</w:t>
            </w:r>
          </w:p>
        </w:tc>
        <w:tc>
          <w:tcPr>
            <w:tcW w:w="7686" w:type="dxa"/>
            <w:gridSpan w:val="5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703D57" w:rsidRDefault="000F4935" w:rsidP="000F4935">
            <w:pPr>
              <w:ind w:firstLineChars="49" w:firstLine="103"/>
              <w:rPr>
                <w:rFonts w:hint="eastAsia"/>
              </w:rPr>
            </w:pPr>
            <w:r>
              <w:rPr>
                <w:rFonts w:hint="eastAsia"/>
              </w:rPr>
              <w:t xml:space="preserve">各月 </w:t>
            </w:r>
            <w:r w:rsidRPr="000F4935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 </w:t>
            </w:r>
            <w:r w:rsidRPr="000F4935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 </w:t>
            </w:r>
            <w:r w:rsidRPr="000F4935">
              <w:rPr>
                <w:rFonts w:hint="eastAsia"/>
              </w:rPr>
              <w:t xml:space="preserve">日　</w:t>
            </w:r>
            <w:r w:rsidR="00961023">
              <w:rPr>
                <w:rFonts w:hint="eastAsia"/>
              </w:rPr>
              <w:t xml:space="preserve"> </w:t>
            </w:r>
            <w:r>
              <w:rPr>
                <w:rFonts w:hAnsi="ＭＳ 明朝" w:cs="Batang" w:hint="eastAsia"/>
              </w:rPr>
              <w:t xml:space="preserve">※休日の場合は </w:t>
            </w:r>
            <w:r w:rsidRPr="000F4935">
              <w:rPr>
                <w:rFonts w:hAnsi="ＭＳ 明朝" w:cs="Batang" w:hint="eastAsia"/>
                <w:u w:val="single"/>
              </w:rPr>
              <w:t>前(々)日</w:t>
            </w:r>
            <w:r>
              <w:rPr>
                <w:rFonts w:hAnsi="ＭＳ 明朝" w:cs="Batang" w:hint="eastAsia"/>
              </w:rPr>
              <w:t xml:space="preserve"> ・ </w:t>
            </w:r>
            <w:r w:rsidRPr="000F4935">
              <w:rPr>
                <w:rFonts w:hAnsi="ＭＳ 明朝" w:cs="Batang" w:hint="eastAsia"/>
                <w:u w:val="single"/>
              </w:rPr>
              <w:t>翌(々)日</w:t>
            </w:r>
            <w:r>
              <w:rPr>
                <w:rFonts w:hAnsi="ＭＳ 明朝" w:cs="Batang" w:hint="eastAsia"/>
              </w:rPr>
              <w:t xml:space="preserve"> に納付</w:t>
            </w:r>
          </w:p>
        </w:tc>
      </w:tr>
      <w:tr w:rsidR="00703D57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41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03D57" w:rsidRDefault="00703D57" w:rsidP="00270A11">
            <w:pPr>
              <w:rPr>
                <w:rFonts w:hint="eastAsia"/>
              </w:rPr>
            </w:pPr>
          </w:p>
          <w:p w:rsidR="00703D57" w:rsidRDefault="00703D57" w:rsidP="00270A11">
            <w:pPr>
              <w:rPr>
                <w:rFonts w:hint="eastAsia"/>
              </w:rPr>
            </w:pPr>
          </w:p>
          <w:p w:rsidR="00703D57" w:rsidRDefault="00703D57" w:rsidP="00270A11">
            <w:pPr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19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03D57" w:rsidRDefault="00703D57" w:rsidP="00703D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分納額の見直し</w:t>
            </w:r>
          </w:p>
        </w:tc>
        <w:tc>
          <w:tcPr>
            <w:tcW w:w="7686" w:type="dxa"/>
            <w:gridSpan w:val="5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703D57" w:rsidRDefault="00F86ED9" w:rsidP="000F4935">
            <w:pPr>
              <w:ind w:firstLineChars="49" w:firstLine="103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243F08">
              <w:rPr>
                <w:rFonts w:hint="eastAsia"/>
              </w:rPr>
              <w:t xml:space="preserve">　　</w:t>
            </w:r>
            <w:r w:rsidRPr="00F86ED9">
              <w:rPr>
                <w:rFonts w:hint="eastAsia"/>
                <w:u w:val="single"/>
              </w:rPr>
              <w:t xml:space="preserve">　　</w:t>
            </w:r>
            <w:r w:rsidR="000F4935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年</w:t>
            </w:r>
            <w:r w:rsidRPr="00F86ED9">
              <w:rPr>
                <w:rFonts w:hint="eastAsia"/>
                <w:u w:val="single"/>
              </w:rPr>
              <w:t xml:space="preserve">　　</w:t>
            </w:r>
            <w:r w:rsidR="000F4935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月以降の分納額については、</w:t>
            </w:r>
          </w:p>
        </w:tc>
      </w:tr>
      <w:tr w:rsidR="00703D57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41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703D57" w:rsidRDefault="00703D57" w:rsidP="00270A11">
            <w:pPr>
              <w:rPr>
                <w:rFonts w:hint="eastAsia"/>
              </w:rPr>
            </w:pPr>
          </w:p>
        </w:tc>
        <w:tc>
          <w:tcPr>
            <w:tcW w:w="1917" w:type="dxa"/>
            <w:gridSpan w:val="2"/>
            <w:vMerge/>
            <w:tcBorders>
              <w:left w:val="single" w:sz="6" w:space="0" w:color="auto"/>
            </w:tcBorders>
          </w:tcPr>
          <w:p w:rsidR="00703D57" w:rsidRDefault="00703D57" w:rsidP="005B6138">
            <w:pPr>
              <w:rPr>
                <w:rFonts w:hint="eastAsia"/>
              </w:rPr>
            </w:pPr>
          </w:p>
        </w:tc>
        <w:tc>
          <w:tcPr>
            <w:tcW w:w="7686" w:type="dxa"/>
            <w:gridSpan w:val="5"/>
            <w:tcBorders>
              <w:right w:val="single" w:sz="12" w:space="0" w:color="auto"/>
            </w:tcBorders>
            <w:vAlign w:val="center"/>
          </w:tcPr>
          <w:p w:rsidR="00F86ED9" w:rsidRDefault="00703D57" w:rsidP="00F86ED9">
            <w:pPr>
              <w:ind w:firstLineChars="100" w:firstLine="211"/>
              <w:rPr>
                <w:rFonts w:hint="eastAsia"/>
              </w:rPr>
            </w:pPr>
            <w:r>
              <w:rPr>
                <w:rFonts w:hint="eastAsia"/>
              </w:rPr>
              <w:t>増額に向けて</w:t>
            </w:r>
            <w:r w:rsidR="008F72DA">
              <w:rPr>
                <w:rFonts w:hint="eastAsia"/>
              </w:rPr>
              <w:t xml:space="preserve">　　</w:t>
            </w:r>
            <w:r w:rsidRPr="00F86ED9">
              <w:rPr>
                <w:rFonts w:hint="eastAsia"/>
                <w:u w:val="single"/>
              </w:rPr>
              <w:t xml:space="preserve"> 　</w:t>
            </w:r>
            <w:r>
              <w:rPr>
                <w:rFonts w:hint="eastAsia"/>
              </w:rPr>
              <w:t>年</w:t>
            </w:r>
            <w:r w:rsidRPr="00F86ED9">
              <w:rPr>
                <w:rFonts w:hint="eastAsia"/>
                <w:u w:val="single"/>
              </w:rPr>
              <w:t xml:space="preserve">　 </w:t>
            </w:r>
            <w:r>
              <w:rPr>
                <w:rFonts w:hint="eastAsia"/>
              </w:rPr>
              <w:t>月</w:t>
            </w:r>
            <w:r w:rsidRPr="00F86ED9">
              <w:rPr>
                <w:rFonts w:hint="eastAsia"/>
                <w:u w:val="single"/>
              </w:rPr>
              <w:t xml:space="preserve">　 </w:t>
            </w:r>
            <w:r>
              <w:rPr>
                <w:rFonts w:hint="eastAsia"/>
              </w:rPr>
              <w:t>日までに見直し、改めて納付誓約します。</w:t>
            </w:r>
          </w:p>
        </w:tc>
      </w:tr>
      <w:tr w:rsidR="00703D5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1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3D57" w:rsidRDefault="00703D57" w:rsidP="00270A11">
            <w:pPr>
              <w:rPr>
                <w:rFonts w:hint="eastAsia"/>
              </w:rPr>
            </w:pPr>
          </w:p>
        </w:tc>
        <w:tc>
          <w:tcPr>
            <w:tcW w:w="1917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703D57" w:rsidRDefault="00703D57" w:rsidP="00703D57">
            <w:pPr>
              <w:jc w:val="center"/>
            </w:pPr>
            <w:r w:rsidRPr="00C70AFC">
              <w:rPr>
                <w:rFonts w:hint="eastAsia"/>
                <w:spacing w:val="106"/>
                <w:kern w:val="0"/>
                <w:fitText w:val="1477" w:id="-194274048"/>
              </w:rPr>
              <w:t>納付方</w:t>
            </w:r>
            <w:r w:rsidRPr="00C70AFC">
              <w:rPr>
                <w:rFonts w:hint="eastAsia"/>
                <w:kern w:val="0"/>
                <w:fitText w:val="1477" w:id="-194274048"/>
              </w:rPr>
              <w:t>法</w:t>
            </w:r>
          </w:p>
        </w:tc>
        <w:tc>
          <w:tcPr>
            <w:tcW w:w="7686" w:type="dxa"/>
            <w:gridSpan w:val="5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F86ED9" w:rsidRDefault="00703D57" w:rsidP="000F4935">
            <w:pPr>
              <w:ind w:firstLineChars="49" w:firstLine="103"/>
            </w:pPr>
            <w:r>
              <w:rPr>
                <w:rFonts w:hint="eastAsia"/>
              </w:rPr>
              <w:t xml:space="preserve">□口座振替　</w:t>
            </w:r>
            <w:r w:rsidR="00F86ED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□納付書送付・手渡し(</w:t>
            </w:r>
            <w:r w:rsidR="008F72D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 年 　月分まで) </w:t>
            </w:r>
            <w:r w:rsidR="00F86ED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□来庁納付</w:t>
            </w:r>
          </w:p>
        </w:tc>
      </w:tr>
      <w:tr w:rsidR="00703D5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1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03D57" w:rsidRDefault="00703D57" w:rsidP="00270A11">
            <w:pPr>
              <w:rPr>
                <w:rFonts w:hint="eastAsia"/>
              </w:rPr>
            </w:pPr>
          </w:p>
          <w:p w:rsidR="00703D57" w:rsidRDefault="00703D57" w:rsidP="00270A11">
            <w:pPr>
              <w:rPr>
                <w:rFonts w:hint="eastAsia"/>
              </w:rPr>
            </w:pPr>
            <w:r>
              <w:rPr>
                <w:rFonts w:hint="eastAsia"/>
              </w:rPr>
              <w:t>分納誓約条件</w:t>
            </w:r>
          </w:p>
        </w:tc>
        <w:tc>
          <w:tcPr>
            <w:tcW w:w="9603" w:type="dxa"/>
            <w:gridSpan w:val="7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03D57" w:rsidRDefault="00703D57" w:rsidP="005B6138">
            <w:pPr>
              <w:ind w:right="236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</w:rPr>
              <w:t>□</w:t>
            </w:r>
            <w:r w:rsidRPr="006C5F90">
              <w:rPr>
                <w:rFonts w:hint="eastAsia"/>
                <w:sz w:val="19"/>
                <w:szCs w:val="19"/>
              </w:rPr>
              <w:t>口座引落しができなかった等、この納付誓約が履行されなかった時は、納付誓約を取り消します。そ</w:t>
            </w:r>
          </w:p>
          <w:p w:rsidR="00703D57" w:rsidRDefault="00703D57" w:rsidP="005B6138">
            <w:r>
              <w:rPr>
                <w:rFonts w:hint="eastAsia"/>
                <w:sz w:val="19"/>
                <w:szCs w:val="19"/>
              </w:rPr>
              <w:t xml:space="preserve">　の場合は、財産差押等の処分を行いますので注意してください。</w:t>
            </w:r>
          </w:p>
        </w:tc>
      </w:tr>
      <w:tr w:rsidR="00703D5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1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703D57" w:rsidRDefault="00703D57" w:rsidP="00270A11">
            <w:pPr>
              <w:rPr>
                <w:rFonts w:hint="eastAsia"/>
              </w:rPr>
            </w:pPr>
          </w:p>
        </w:tc>
        <w:tc>
          <w:tcPr>
            <w:tcW w:w="9603" w:type="dxa"/>
            <w:gridSpan w:val="7"/>
            <w:tcBorders>
              <w:left w:val="single" w:sz="6" w:space="0" w:color="auto"/>
              <w:right w:val="single" w:sz="12" w:space="0" w:color="auto"/>
            </w:tcBorders>
          </w:tcPr>
          <w:p w:rsidR="00703D57" w:rsidRDefault="00703D57" w:rsidP="005B6138">
            <w:pPr>
              <w:ind w:right="236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19"/>
                <w:szCs w:val="19"/>
              </w:rPr>
              <w:t>新たに発生する税については必ず納期限内に納付してください。新たな滞納が発生した場合には、こ</w:t>
            </w:r>
          </w:p>
          <w:p w:rsidR="00703D57" w:rsidRDefault="00703D57" w:rsidP="005B6138">
            <w:r>
              <w:rPr>
                <w:rFonts w:hint="eastAsia"/>
                <w:sz w:val="19"/>
                <w:szCs w:val="19"/>
              </w:rPr>
              <w:t xml:space="preserve">　の納付誓約が履行されなかったものとして、財産差押等の処分を行いますので注意してください。</w:t>
            </w:r>
          </w:p>
        </w:tc>
      </w:tr>
      <w:tr w:rsidR="00703D5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1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703D57" w:rsidRDefault="00703D57" w:rsidP="00270A11">
            <w:pPr>
              <w:rPr>
                <w:rFonts w:hint="eastAsia"/>
              </w:rPr>
            </w:pPr>
          </w:p>
        </w:tc>
        <w:tc>
          <w:tcPr>
            <w:tcW w:w="9603" w:type="dxa"/>
            <w:gridSpan w:val="7"/>
            <w:tcBorders>
              <w:left w:val="single" w:sz="6" w:space="0" w:color="auto"/>
              <w:right w:val="single" w:sz="12" w:space="0" w:color="auto"/>
            </w:tcBorders>
          </w:tcPr>
          <w:p w:rsidR="00703D57" w:rsidRDefault="00703D57" w:rsidP="005B6138">
            <w:pPr>
              <w:ind w:right="236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19"/>
                <w:szCs w:val="19"/>
              </w:rPr>
              <w:t>分割納付中であっても、督促状・催告状が発布される場合がありますので、その旨ご承知おきくださ</w:t>
            </w:r>
          </w:p>
          <w:p w:rsidR="00703D57" w:rsidRDefault="00703D57" w:rsidP="005B6138">
            <w:r>
              <w:rPr>
                <w:rFonts w:hint="eastAsia"/>
                <w:sz w:val="19"/>
                <w:szCs w:val="19"/>
              </w:rPr>
              <w:t xml:space="preserve">　い。</w:t>
            </w:r>
          </w:p>
        </w:tc>
      </w:tr>
      <w:tr w:rsidR="00703D5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03D57" w:rsidRDefault="00703D57" w:rsidP="00270A11">
            <w:pPr>
              <w:rPr>
                <w:rFonts w:hint="eastAsia"/>
              </w:rPr>
            </w:pPr>
          </w:p>
        </w:tc>
        <w:tc>
          <w:tcPr>
            <w:tcW w:w="9603" w:type="dxa"/>
            <w:gridSpan w:val="7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03D57" w:rsidRDefault="00703D57" w:rsidP="005B6138">
            <w:pPr>
              <w:ind w:right="236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19"/>
                <w:szCs w:val="19"/>
              </w:rPr>
              <w:t>納税相談でお聴きした収入・財産等の内容と全く異なる状況が明らかとなった場合、財産差押等の処</w:t>
            </w:r>
          </w:p>
          <w:p w:rsidR="00703D57" w:rsidRDefault="00703D57" w:rsidP="005B6138">
            <w:r>
              <w:rPr>
                <w:rFonts w:hint="eastAsia"/>
                <w:sz w:val="19"/>
                <w:szCs w:val="19"/>
              </w:rPr>
              <w:t xml:space="preserve">　分を行います。</w:t>
            </w:r>
          </w:p>
        </w:tc>
      </w:tr>
    </w:tbl>
    <w:p w:rsidR="00EB284B" w:rsidRPr="00961023" w:rsidRDefault="00961023" w:rsidP="00270A11">
      <w:pPr>
        <w:jc w:val="left"/>
        <w:rPr>
          <w:rFonts w:hint="eastAsia"/>
          <w:sz w:val="22"/>
          <w:szCs w:val="22"/>
        </w:rPr>
      </w:pPr>
      <w:r w:rsidRPr="00961023">
        <w:rPr>
          <w:rFonts w:hint="eastAsia"/>
          <w:sz w:val="22"/>
          <w:szCs w:val="22"/>
        </w:rPr>
        <w:t xml:space="preserve">　※</w:t>
      </w:r>
      <w:r>
        <w:rPr>
          <w:rFonts w:hint="eastAsia"/>
          <w:sz w:val="22"/>
          <w:szCs w:val="22"/>
        </w:rPr>
        <w:t>延滞金については、本税、督促手数料完納後に精算し、上記納付計画に基づき納付します。</w:t>
      </w:r>
    </w:p>
    <w:sectPr w:rsidR="00EB284B" w:rsidRPr="00961023" w:rsidSect="00081662">
      <w:pgSz w:w="11906" w:h="16838" w:code="9"/>
      <w:pgMar w:top="851" w:right="851" w:bottom="567" w:left="1134" w:header="284" w:footer="284" w:gutter="0"/>
      <w:cols w:space="425"/>
      <w:docGrid w:type="linesAndChars" w:linePitch="363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548E" w:rsidRDefault="005E548E">
      <w:r>
        <w:separator/>
      </w:r>
    </w:p>
  </w:endnote>
  <w:endnote w:type="continuationSeparator" w:id="0">
    <w:p w:rsidR="005E548E" w:rsidRDefault="005E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548E" w:rsidRDefault="005E548E">
      <w:r>
        <w:separator/>
      </w:r>
    </w:p>
  </w:footnote>
  <w:footnote w:type="continuationSeparator" w:id="0">
    <w:p w:rsidR="005E548E" w:rsidRDefault="005E5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6832"/>
    <w:multiLevelType w:val="hybridMultilevel"/>
    <w:tmpl w:val="5484D936"/>
    <w:lvl w:ilvl="0" w:tplc="75CA657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33429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26"/>
  <w:drawingGridHorizontalSpacing w:val="211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7695"/>
    <w:rsid w:val="00081662"/>
    <w:rsid w:val="000B153A"/>
    <w:rsid w:val="000D42EE"/>
    <w:rsid w:val="000D5CC8"/>
    <w:rsid w:val="000F4935"/>
    <w:rsid w:val="00104BE2"/>
    <w:rsid w:val="00144D51"/>
    <w:rsid w:val="0018446F"/>
    <w:rsid w:val="00190F90"/>
    <w:rsid w:val="0019440D"/>
    <w:rsid w:val="00205484"/>
    <w:rsid w:val="00212519"/>
    <w:rsid w:val="0023113F"/>
    <w:rsid w:val="00243F08"/>
    <w:rsid w:val="00270A11"/>
    <w:rsid w:val="002905C9"/>
    <w:rsid w:val="002E377C"/>
    <w:rsid w:val="003133C7"/>
    <w:rsid w:val="003F140C"/>
    <w:rsid w:val="004159C4"/>
    <w:rsid w:val="0044494F"/>
    <w:rsid w:val="004D1118"/>
    <w:rsid w:val="00563775"/>
    <w:rsid w:val="00594763"/>
    <w:rsid w:val="005A56D1"/>
    <w:rsid w:val="005B6138"/>
    <w:rsid w:val="005C5032"/>
    <w:rsid w:val="005E548E"/>
    <w:rsid w:val="0061057D"/>
    <w:rsid w:val="006168E8"/>
    <w:rsid w:val="00643BD4"/>
    <w:rsid w:val="0064595F"/>
    <w:rsid w:val="00650AC6"/>
    <w:rsid w:val="0066441C"/>
    <w:rsid w:val="006B28A3"/>
    <w:rsid w:val="006C5F90"/>
    <w:rsid w:val="00703D57"/>
    <w:rsid w:val="00722E40"/>
    <w:rsid w:val="00786EBA"/>
    <w:rsid w:val="0078786C"/>
    <w:rsid w:val="008536A5"/>
    <w:rsid w:val="008828C5"/>
    <w:rsid w:val="00896726"/>
    <w:rsid w:val="008C4342"/>
    <w:rsid w:val="008F72DA"/>
    <w:rsid w:val="009231FD"/>
    <w:rsid w:val="0095238F"/>
    <w:rsid w:val="00961023"/>
    <w:rsid w:val="009E4F22"/>
    <w:rsid w:val="00A66AAD"/>
    <w:rsid w:val="00A91712"/>
    <w:rsid w:val="00A9744A"/>
    <w:rsid w:val="00B2657B"/>
    <w:rsid w:val="00B46358"/>
    <w:rsid w:val="00B55560"/>
    <w:rsid w:val="00B61669"/>
    <w:rsid w:val="00B74532"/>
    <w:rsid w:val="00BB3C48"/>
    <w:rsid w:val="00BC3588"/>
    <w:rsid w:val="00BE6B01"/>
    <w:rsid w:val="00C34FED"/>
    <w:rsid w:val="00C70AFC"/>
    <w:rsid w:val="00CA78A5"/>
    <w:rsid w:val="00E05CEC"/>
    <w:rsid w:val="00E11A4D"/>
    <w:rsid w:val="00E21CCC"/>
    <w:rsid w:val="00E44EE5"/>
    <w:rsid w:val="00EA54FE"/>
    <w:rsid w:val="00EB284B"/>
    <w:rsid w:val="00EE0195"/>
    <w:rsid w:val="00EF6A6E"/>
    <w:rsid w:val="00F25561"/>
    <w:rsid w:val="00F80790"/>
    <w:rsid w:val="00F84428"/>
    <w:rsid w:val="00F86ED9"/>
    <w:rsid w:val="00F91534"/>
    <w:rsid w:val="00FD556E"/>
    <w:rsid w:val="00F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BCFC04-AE64-4D4B-BDAD-B4CECD86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B284B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3C4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B3C4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様式第20号（第6条関係）</vt:lpstr>
      <vt:lpstr>様式第20号（第6条関係）</vt:lpstr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様式第20号（第6条関係）</dc:title>
  <dc:subject/>
  <dc:creator>1714</dc:creator>
  <cp:keywords/>
  <dc:description/>
  <cp:lastModifiedBy>Hidenori Suzuki</cp:lastModifiedBy>
  <cp:revision>2</cp:revision>
  <cp:lastPrinted>2011-05-18T08:03:00Z</cp:lastPrinted>
  <dcterms:created xsi:type="dcterms:W3CDTF">2025-09-14T09:21:00Z</dcterms:created>
  <dcterms:modified xsi:type="dcterms:W3CDTF">2025-09-14T09:21:00Z</dcterms:modified>
</cp:coreProperties>
</file>