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D6AEA">
      <w:pPr>
        <w:rPr>
          <w:rFonts w:hint="eastAsia"/>
        </w:rPr>
      </w:pPr>
      <w:r>
        <w:rPr>
          <w:rFonts w:hint="eastAsia"/>
        </w:rPr>
        <w:t>様式第14号（その1）（第6条関係）（執行機関用）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4"/>
        <w:gridCol w:w="910"/>
        <w:gridCol w:w="126"/>
        <w:gridCol w:w="714"/>
        <w:gridCol w:w="1148"/>
        <w:gridCol w:w="770"/>
        <w:gridCol w:w="644"/>
        <w:gridCol w:w="993"/>
        <w:gridCol w:w="574"/>
        <w:gridCol w:w="2128"/>
      </w:tblGrid>
      <w:tr w:rsidR="004D6AEA">
        <w:trPr>
          <w:trHeight w:val="2900"/>
        </w:trPr>
        <w:tc>
          <w:tcPr>
            <w:tcW w:w="8511" w:type="dxa"/>
            <w:gridSpan w:val="10"/>
            <w:vAlign w:val="bottom"/>
          </w:tcPr>
          <w:p w:rsidR="004D6AEA" w:rsidRDefault="004D6AEA" w:rsidP="004D6AEA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強制換価の場合の町たばこ税の徴収通知書</w:t>
            </w:r>
          </w:p>
          <w:p w:rsidR="004D6AEA" w:rsidRDefault="004D6AEA" w:rsidP="004D6AEA">
            <w:pPr>
              <w:spacing w:line="288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D6AEA" w:rsidRDefault="004D6AEA" w:rsidP="004D6AEA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執行機関名　　　　　　　　</w:t>
            </w:r>
            <w:r w:rsidR="00F46E6D">
              <w:rPr>
                <w:rFonts w:hint="eastAsia"/>
              </w:rPr>
              <w:t>様</w:t>
            </w:r>
          </w:p>
          <w:p w:rsidR="004D6AEA" w:rsidRDefault="004D6AEA" w:rsidP="004D6AEA">
            <w:pPr>
              <w:spacing w:line="288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4D6AEA" w:rsidRDefault="004D6AEA" w:rsidP="004D6AEA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 w:rsidRPr="00B73480">
              <w:rPr>
                <w:rFonts w:hint="eastAsia"/>
                <w:spacing w:val="145"/>
                <w:kern w:val="0"/>
                <w:fitText w:val="708" w:id="-1266445312"/>
              </w:rPr>
              <w:t>氏</w:t>
            </w:r>
            <w:r w:rsidRPr="00B73480">
              <w:rPr>
                <w:rFonts w:hint="eastAsia"/>
                <w:spacing w:val="-1"/>
                <w:kern w:val="0"/>
                <w:fitText w:val="708" w:id="-1266445312"/>
              </w:rPr>
              <w:t>名</w:t>
            </w:r>
            <w:r w:rsidR="00B73480">
              <w:rPr>
                <w:rFonts w:hint="eastAsia"/>
                <w:kern w:val="0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4D6AEA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D6AEA" w:rsidRDefault="004D6AEA" w:rsidP="003A7D01">
            <w:pPr>
              <w:spacing w:afterLines="20" w:after="72" w:line="288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貴庁で、強制換価手続に付されている下記</w:t>
            </w:r>
            <w:r w:rsidR="00F46E6D">
              <w:rPr>
                <w:rFonts w:hint="eastAsia"/>
              </w:rPr>
              <w:t>の</w:t>
            </w:r>
            <w:r>
              <w:rPr>
                <w:rFonts w:hint="eastAsia"/>
              </w:rPr>
              <w:t>製造たばこについては、地方税法第13条の3の規定により、売却代金のうちから下記の町たばこ税を徴収します。</w:t>
            </w:r>
          </w:p>
        </w:tc>
      </w:tr>
      <w:tr w:rsidR="004D6AEA">
        <w:trPr>
          <w:trHeight w:val="600"/>
        </w:trPr>
        <w:tc>
          <w:tcPr>
            <w:tcW w:w="1540" w:type="dxa"/>
            <w:gridSpan w:val="3"/>
            <w:vMerge w:val="restart"/>
            <w:vAlign w:val="center"/>
          </w:tcPr>
          <w:p w:rsidR="004D6AEA" w:rsidRDefault="004D6AEA" w:rsidP="003A7D01">
            <w:pPr>
              <w:jc w:val="distribute"/>
            </w:pPr>
            <w:r>
              <w:rPr>
                <w:rFonts w:hint="eastAsia"/>
              </w:rPr>
              <w:t>納税者</w:t>
            </w:r>
          </w:p>
        </w:tc>
        <w:tc>
          <w:tcPr>
            <w:tcW w:w="1862" w:type="dxa"/>
            <w:gridSpan w:val="2"/>
            <w:vAlign w:val="center"/>
          </w:tcPr>
          <w:p w:rsidR="004D6AEA" w:rsidRDefault="004D6AEA">
            <w:pPr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D6AEA" w:rsidRDefault="004D6AEA" w:rsidP="003A7D01">
            <w:pPr>
              <w:jc w:val="right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109" w:type="dxa"/>
            <w:gridSpan w:val="5"/>
          </w:tcPr>
          <w:p w:rsidR="004D6AEA" w:rsidRDefault="004D6AEA"/>
        </w:tc>
      </w:tr>
      <w:tr w:rsidR="004D6AEA">
        <w:trPr>
          <w:trHeight w:val="460"/>
        </w:trPr>
        <w:tc>
          <w:tcPr>
            <w:tcW w:w="1540" w:type="dxa"/>
            <w:gridSpan w:val="3"/>
            <w:vMerge/>
          </w:tcPr>
          <w:p w:rsidR="004D6AEA" w:rsidRDefault="004D6AEA"/>
        </w:tc>
        <w:tc>
          <w:tcPr>
            <w:tcW w:w="1862" w:type="dxa"/>
            <w:gridSpan w:val="2"/>
            <w:vAlign w:val="center"/>
          </w:tcPr>
          <w:p w:rsidR="004D6AEA" w:rsidRDefault="004D6AEA" w:rsidP="00572BE8">
            <w:pPr>
              <w:ind w:rightChars="-50" w:right="-118"/>
            </w:pPr>
            <w:r w:rsidRPr="003A7D01">
              <w:rPr>
                <w:rFonts w:hint="eastAsia"/>
                <w:spacing w:val="145"/>
                <w:kern w:val="0"/>
                <w:fitText w:val="708" w:id="-1571000832"/>
              </w:rPr>
              <w:t>氏</w:t>
            </w:r>
            <w:r w:rsidRPr="003A7D01">
              <w:rPr>
                <w:rFonts w:hint="eastAsia"/>
                <w:spacing w:val="-1"/>
                <w:kern w:val="0"/>
                <w:fitText w:val="708" w:id="-1571000832"/>
              </w:rPr>
              <w:t>名</w:t>
            </w:r>
            <w:r>
              <w:rPr>
                <w:rFonts w:hint="eastAsia"/>
              </w:rPr>
              <w:t>（名称）</w:t>
            </w:r>
          </w:p>
        </w:tc>
        <w:tc>
          <w:tcPr>
            <w:tcW w:w="5109" w:type="dxa"/>
            <w:gridSpan w:val="5"/>
          </w:tcPr>
          <w:p w:rsidR="004D6AEA" w:rsidRDefault="004D6AEA"/>
        </w:tc>
      </w:tr>
      <w:tr w:rsidR="004D6AEA">
        <w:trPr>
          <w:trHeight w:val="700"/>
        </w:trPr>
        <w:tc>
          <w:tcPr>
            <w:tcW w:w="504" w:type="dxa"/>
            <w:vMerge w:val="restart"/>
            <w:textDirection w:val="tbRlV"/>
            <w:vAlign w:val="center"/>
          </w:tcPr>
          <w:p w:rsidR="004D6AEA" w:rsidRDefault="004D6AEA" w:rsidP="003A7D01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強制換価手続に付されている製造たばこおよびその税額</w:t>
            </w:r>
          </w:p>
        </w:tc>
        <w:tc>
          <w:tcPr>
            <w:tcW w:w="1750" w:type="dxa"/>
            <w:gridSpan w:val="3"/>
            <w:vAlign w:val="center"/>
          </w:tcPr>
          <w:p w:rsidR="004D6AEA" w:rsidRDefault="003A7D01" w:rsidP="003A7D01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148" w:type="dxa"/>
            <w:vAlign w:val="center"/>
          </w:tcPr>
          <w:p w:rsidR="004D6AEA" w:rsidRDefault="003A7D01" w:rsidP="003A7D01">
            <w:pPr>
              <w:jc w:val="distribute"/>
            </w:pPr>
            <w:r>
              <w:rPr>
                <w:rFonts w:hint="eastAsia"/>
              </w:rPr>
              <w:t>銘柄</w:t>
            </w:r>
          </w:p>
        </w:tc>
        <w:tc>
          <w:tcPr>
            <w:tcW w:w="1414" w:type="dxa"/>
            <w:gridSpan w:val="2"/>
            <w:vAlign w:val="center"/>
          </w:tcPr>
          <w:p w:rsidR="004D6AEA" w:rsidRDefault="003A7D01" w:rsidP="003A7D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</w:t>
            </w:r>
          </w:p>
          <w:p w:rsidR="003A7D01" w:rsidRDefault="003A7D01">
            <w:r>
              <w:rPr>
                <w:rFonts w:hint="eastAsia"/>
              </w:rPr>
              <w:t>数量（本）</w:t>
            </w:r>
          </w:p>
        </w:tc>
        <w:tc>
          <w:tcPr>
            <w:tcW w:w="1567" w:type="dxa"/>
            <w:gridSpan w:val="2"/>
            <w:vAlign w:val="center"/>
          </w:tcPr>
          <w:p w:rsidR="004D6AEA" w:rsidRDefault="003A7D01" w:rsidP="003A7D01">
            <w:pPr>
              <w:jc w:val="distribute"/>
            </w:pPr>
            <w:r>
              <w:rPr>
                <w:rFonts w:hint="eastAsia"/>
              </w:rPr>
              <w:t>税率</w:t>
            </w:r>
          </w:p>
        </w:tc>
        <w:tc>
          <w:tcPr>
            <w:tcW w:w="2128" w:type="dxa"/>
            <w:vAlign w:val="center"/>
          </w:tcPr>
          <w:p w:rsidR="004D6AEA" w:rsidRDefault="003A7D01" w:rsidP="003A7D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  <w:p w:rsidR="003A7D01" w:rsidRDefault="00572BE8" w:rsidP="003A7D01">
            <w:pPr>
              <w:jc w:val="right"/>
            </w:pPr>
            <w:r>
              <w:rPr>
                <w:rFonts w:hint="eastAsia"/>
              </w:rPr>
              <w:t>(円)</w:t>
            </w:r>
          </w:p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 w:val="restart"/>
            <w:vAlign w:val="center"/>
          </w:tcPr>
          <w:p w:rsidR="003A7D01" w:rsidRDefault="003A7D01" w:rsidP="003A7D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旧3級品の紙</w:t>
            </w:r>
          </w:p>
          <w:p w:rsidR="003A7D01" w:rsidRDefault="003A7D01">
            <w:pPr>
              <w:rPr>
                <w:rFonts w:hint="eastAsia"/>
              </w:rPr>
            </w:pPr>
          </w:p>
          <w:p w:rsidR="003A7D01" w:rsidRDefault="003A7D01" w:rsidP="003A7D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巻たばこを除</w:t>
            </w:r>
          </w:p>
          <w:p w:rsidR="003A7D01" w:rsidRDefault="003A7D01">
            <w:pPr>
              <w:rPr>
                <w:rFonts w:hint="eastAsia"/>
              </w:rPr>
            </w:pPr>
          </w:p>
          <w:p w:rsidR="003A7D01" w:rsidRDefault="003A7D01" w:rsidP="003A7D01">
            <w:pPr>
              <w:jc w:val="distribute"/>
            </w:pPr>
            <w:r>
              <w:rPr>
                <w:rFonts w:hint="eastAsia"/>
              </w:rPr>
              <w:t>く製造たばこ</w:t>
            </w:r>
          </w:p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3A7D01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 w:val="restart"/>
            <w:vAlign w:val="center"/>
          </w:tcPr>
          <w:p w:rsidR="003A7D01" w:rsidRDefault="003A7D01" w:rsidP="003A7D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旧3級品の紙</w:t>
            </w:r>
          </w:p>
          <w:p w:rsidR="003A7D01" w:rsidRDefault="003A7D01">
            <w:pPr>
              <w:rPr>
                <w:rFonts w:hint="eastAsia"/>
              </w:rPr>
            </w:pPr>
          </w:p>
          <w:p w:rsidR="003A7D01" w:rsidRDefault="003A7D01">
            <w:pPr>
              <w:rPr>
                <w:rFonts w:hint="eastAsia"/>
              </w:rPr>
            </w:pPr>
          </w:p>
          <w:p w:rsidR="003A7D01" w:rsidRDefault="003A7D01">
            <w:r>
              <w:rPr>
                <w:rFonts w:hint="eastAsia"/>
              </w:rPr>
              <w:t>巻たばこ</w:t>
            </w:r>
          </w:p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3A7D01">
        <w:trPr>
          <w:trHeight w:val="480"/>
        </w:trPr>
        <w:tc>
          <w:tcPr>
            <w:tcW w:w="504" w:type="dxa"/>
            <w:vMerge/>
          </w:tcPr>
          <w:p w:rsidR="003A7D01" w:rsidRDefault="003A7D01"/>
        </w:tc>
        <w:tc>
          <w:tcPr>
            <w:tcW w:w="1750" w:type="dxa"/>
            <w:gridSpan w:val="3"/>
            <w:vMerge/>
          </w:tcPr>
          <w:p w:rsidR="003A7D01" w:rsidRDefault="003A7D01"/>
        </w:tc>
        <w:tc>
          <w:tcPr>
            <w:tcW w:w="1148" w:type="dxa"/>
          </w:tcPr>
          <w:p w:rsidR="003A7D01" w:rsidRDefault="003A7D01"/>
        </w:tc>
        <w:tc>
          <w:tcPr>
            <w:tcW w:w="1414" w:type="dxa"/>
            <w:gridSpan w:val="2"/>
          </w:tcPr>
          <w:p w:rsidR="003A7D01" w:rsidRDefault="003A7D01"/>
        </w:tc>
        <w:tc>
          <w:tcPr>
            <w:tcW w:w="1567" w:type="dxa"/>
            <w:gridSpan w:val="2"/>
            <w:vAlign w:val="center"/>
          </w:tcPr>
          <w:p w:rsidR="003A7D01" w:rsidRDefault="003A7D01" w:rsidP="008A30D7">
            <w:pPr>
              <w:jc w:val="center"/>
            </w:pPr>
            <w:r>
              <w:rPr>
                <w:rFonts w:hint="eastAsia"/>
              </w:rPr>
              <w:t>／1,000</w:t>
            </w:r>
          </w:p>
        </w:tc>
        <w:tc>
          <w:tcPr>
            <w:tcW w:w="2128" w:type="dxa"/>
          </w:tcPr>
          <w:p w:rsidR="003A7D01" w:rsidRDefault="003A7D01"/>
        </w:tc>
      </w:tr>
      <w:tr w:rsidR="004D6AEA">
        <w:trPr>
          <w:trHeight w:val="480"/>
        </w:trPr>
        <w:tc>
          <w:tcPr>
            <w:tcW w:w="504" w:type="dxa"/>
            <w:vMerge/>
          </w:tcPr>
          <w:p w:rsidR="004D6AEA" w:rsidRDefault="004D6AEA"/>
        </w:tc>
        <w:tc>
          <w:tcPr>
            <w:tcW w:w="1750" w:type="dxa"/>
            <w:gridSpan w:val="3"/>
            <w:vAlign w:val="center"/>
          </w:tcPr>
          <w:p w:rsidR="004D6AEA" w:rsidRDefault="003A7D01" w:rsidP="003A7D0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48" w:type="dxa"/>
          </w:tcPr>
          <w:p w:rsidR="004D6AEA" w:rsidRDefault="004D6AEA"/>
        </w:tc>
        <w:tc>
          <w:tcPr>
            <w:tcW w:w="1414" w:type="dxa"/>
            <w:gridSpan w:val="2"/>
          </w:tcPr>
          <w:p w:rsidR="004D6AEA" w:rsidRDefault="004D6AEA"/>
        </w:tc>
        <w:tc>
          <w:tcPr>
            <w:tcW w:w="1567" w:type="dxa"/>
            <w:gridSpan w:val="2"/>
          </w:tcPr>
          <w:p w:rsidR="004D6AEA" w:rsidRDefault="004D6AEA"/>
        </w:tc>
        <w:tc>
          <w:tcPr>
            <w:tcW w:w="2128" w:type="dxa"/>
          </w:tcPr>
          <w:p w:rsidR="004D6AEA" w:rsidRDefault="004D6AEA"/>
        </w:tc>
      </w:tr>
      <w:tr w:rsidR="004D6AEA">
        <w:trPr>
          <w:trHeight w:val="700"/>
        </w:trPr>
        <w:tc>
          <w:tcPr>
            <w:tcW w:w="1414" w:type="dxa"/>
            <w:gridSpan w:val="2"/>
            <w:vAlign w:val="center"/>
          </w:tcPr>
          <w:p w:rsidR="004D6AEA" w:rsidRDefault="003A7D01" w:rsidP="003A7D01">
            <w:pPr>
              <w:jc w:val="distribute"/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758" w:type="dxa"/>
            <w:gridSpan w:val="4"/>
          </w:tcPr>
          <w:p w:rsidR="004D6AEA" w:rsidRDefault="004D6AEA"/>
        </w:tc>
        <w:tc>
          <w:tcPr>
            <w:tcW w:w="1637" w:type="dxa"/>
            <w:gridSpan w:val="2"/>
            <w:vAlign w:val="center"/>
          </w:tcPr>
          <w:p w:rsidR="004D6AEA" w:rsidRDefault="003A7D01" w:rsidP="003A7D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  <w:p w:rsidR="003A7D01" w:rsidRDefault="003A7D01" w:rsidP="003A7D01">
            <w:pPr>
              <w:jc w:val="distribute"/>
            </w:pPr>
            <w:r>
              <w:rPr>
                <w:rFonts w:hint="eastAsia"/>
              </w:rPr>
              <w:t>または事件名</w:t>
            </w:r>
          </w:p>
        </w:tc>
        <w:tc>
          <w:tcPr>
            <w:tcW w:w="2702" w:type="dxa"/>
            <w:gridSpan w:val="2"/>
          </w:tcPr>
          <w:p w:rsidR="004D6AEA" w:rsidRDefault="004D6AEA"/>
        </w:tc>
      </w:tr>
    </w:tbl>
    <w:p w:rsidR="004D6AEA" w:rsidRDefault="004D6AEA"/>
    <w:sectPr w:rsidR="004D6AE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43B" w:rsidRDefault="00D0243B">
      <w:r>
        <w:separator/>
      </w:r>
    </w:p>
  </w:endnote>
  <w:endnote w:type="continuationSeparator" w:id="0">
    <w:p w:rsidR="00D0243B" w:rsidRDefault="00D0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43B" w:rsidRDefault="00D0243B">
      <w:r>
        <w:separator/>
      </w:r>
    </w:p>
  </w:footnote>
  <w:footnote w:type="continuationSeparator" w:id="0">
    <w:p w:rsidR="00D0243B" w:rsidRDefault="00D02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93C3F"/>
    <w:rsid w:val="000D747C"/>
    <w:rsid w:val="00143F07"/>
    <w:rsid w:val="00144D51"/>
    <w:rsid w:val="00190F90"/>
    <w:rsid w:val="00212519"/>
    <w:rsid w:val="0030686B"/>
    <w:rsid w:val="003A7D01"/>
    <w:rsid w:val="004D6AEA"/>
    <w:rsid w:val="00572BE8"/>
    <w:rsid w:val="00594763"/>
    <w:rsid w:val="005A56D1"/>
    <w:rsid w:val="0061057D"/>
    <w:rsid w:val="006168E8"/>
    <w:rsid w:val="00896726"/>
    <w:rsid w:val="008A30D7"/>
    <w:rsid w:val="0095238F"/>
    <w:rsid w:val="00B2657B"/>
    <w:rsid w:val="00B46358"/>
    <w:rsid w:val="00B73480"/>
    <w:rsid w:val="00D0243B"/>
    <w:rsid w:val="00F4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E3FEF5-3345-4603-87C2-23F3B281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6AE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30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30D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様式第14号（その1）（第6条関係）（執行機関用）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様式第14号（その1）（第6条関係）（執行機関用）</dc:title>
  <dc:subject/>
  <dc:creator>1714</dc:creator>
  <cp:keywords/>
  <dc:description/>
  <cp:lastModifiedBy>Hidenori Suzuki</cp:lastModifiedBy>
  <cp:revision>2</cp:revision>
  <dcterms:created xsi:type="dcterms:W3CDTF">2025-09-14T09:22:00Z</dcterms:created>
  <dcterms:modified xsi:type="dcterms:W3CDTF">2025-09-14T09:22:00Z</dcterms:modified>
</cp:coreProperties>
</file>