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14A5" w:rsidRDefault="004914A5">
      <w:pPr>
        <w:rPr>
          <w:rFonts w:hint="eastAsia"/>
        </w:rPr>
      </w:pPr>
      <w:r>
        <w:rPr>
          <w:rFonts w:hint="eastAsia"/>
        </w:rPr>
        <w:t>様式第5号（第7条関係）</w:t>
      </w:r>
    </w:p>
    <w:p w:rsidR="004914A5" w:rsidRDefault="004914A5">
      <w:pPr>
        <w:jc w:val="center"/>
        <w:rPr>
          <w:rFonts w:hint="eastAsia"/>
        </w:rPr>
      </w:pPr>
      <w:r>
        <w:rPr>
          <w:rFonts w:hint="eastAsia"/>
        </w:rPr>
        <w:t>豊郷町在日外国人福祉給付金支給制限決定通知書</w:t>
      </w:r>
    </w:p>
    <w:p w:rsidR="004914A5" w:rsidRDefault="004914A5">
      <w:pPr>
        <w:ind w:rightChars="200" w:right="472"/>
        <w:jc w:val="right"/>
        <w:rPr>
          <w:rFonts w:hint="eastAsia"/>
        </w:rPr>
      </w:pPr>
      <w:r>
        <w:rPr>
          <w:rFonts w:hint="eastAsia"/>
          <w:spacing w:val="616"/>
          <w:kern w:val="0"/>
          <w:fitText w:val="1652" w:id="-1569334784"/>
        </w:rPr>
        <w:t>第</w:t>
      </w:r>
      <w:r>
        <w:rPr>
          <w:rFonts w:hint="eastAsia"/>
          <w:kern w:val="0"/>
          <w:fitText w:val="1652" w:id="-1569334784"/>
        </w:rPr>
        <w:t>号</w:t>
      </w:r>
    </w:p>
    <w:p w:rsidR="004914A5" w:rsidRDefault="004914A5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914A5" w:rsidRDefault="004914A5">
      <w:pPr>
        <w:rPr>
          <w:rFonts w:hint="eastAsia"/>
        </w:rPr>
      </w:pPr>
    </w:p>
    <w:p w:rsidR="004914A5" w:rsidRDefault="004914A5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4914A5" w:rsidRDefault="004914A5">
      <w:pPr>
        <w:rPr>
          <w:rFonts w:hint="eastAsia"/>
        </w:rPr>
      </w:pPr>
    </w:p>
    <w:p w:rsidR="004914A5" w:rsidRDefault="004914A5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>
        <w:fldChar w:fldCharType="begin"/>
      </w:r>
      <w:r>
        <w:rPr>
          <w:lang w:eastAsia="zh-TW"/>
        </w:rPr>
        <w:instrText xml:space="preserve"> eq \o\ac(□,</w:instrText>
      </w:r>
      <w:r>
        <w:rPr>
          <w:position w:val="2"/>
          <w:sz w:val="14"/>
          <w:lang w:eastAsia="zh-TW"/>
        </w:rPr>
        <w:instrText>印</w:instrText>
      </w:r>
      <w:r>
        <w:rPr>
          <w:lang w:eastAsia="zh-TW"/>
        </w:rPr>
        <w:instrText>)</w:instrText>
      </w:r>
      <w:r>
        <w:fldChar w:fldCharType="end"/>
      </w:r>
    </w:p>
    <w:p w:rsidR="004914A5" w:rsidRDefault="004914A5" w:rsidP="00D84588">
      <w:pPr>
        <w:spacing w:afterLines="20" w:after="83"/>
        <w:ind w:firstLineChars="100" w:firstLine="236"/>
        <w:rPr>
          <w:rFonts w:hint="eastAsia"/>
        </w:rPr>
      </w:pPr>
      <w:r>
        <w:rPr>
          <w:rFonts w:hint="eastAsia"/>
        </w:rPr>
        <w:t>豊郷町在日外国人福祉給付金支給要綱第7条の規定により福祉給付金の支給を次のとおり制限します。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282"/>
        <w:gridCol w:w="1175"/>
        <w:gridCol w:w="2212"/>
      </w:tblGrid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4"/>
                <w:kern w:val="0"/>
                <w:fitText w:val="1888" w:id="-1569335040"/>
              </w:rPr>
              <w:t>氏</w:t>
            </w:r>
            <w:r>
              <w:rPr>
                <w:rFonts w:hint="eastAsia"/>
                <w:kern w:val="0"/>
                <w:fitText w:val="1888" w:id="-1569335040"/>
              </w:rPr>
              <w:t>名</w:t>
            </w:r>
          </w:p>
        </w:tc>
        <w:tc>
          <w:tcPr>
            <w:tcW w:w="2282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  <w:tc>
          <w:tcPr>
            <w:tcW w:w="1175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12" w:type="dxa"/>
            <w:vAlign w:val="center"/>
          </w:tcPr>
          <w:p w:rsidR="004914A5" w:rsidRDefault="004914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4"/>
                <w:kern w:val="0"/>
                <w:fitText w:val="1888" w:id="-1569335039"/>
              </w:rPr>
              <w:t>住</w:t>
            </w:r>
            <w:r>
              <w:rPr>
                <w:rFonts w:hint="eastAsia"/>
                <w:kern w:val="0"/>
                <w:fitText w:val="1888" w:id="-1569335039"/>
              </w:rPr>
              <w:t>所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pStyle w:val="a3"/>
              <w:spacing w:line="2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福祉給付金受給者証の記号番号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停止期間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から　　　　年　　　月　まで</w:t>
            </w: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停止額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8992256"/>
              </w:rPr>
              <w:t>月</w:t>
            </w:r>
            <w:r>
              <w:rPr>
                <w:rFonts w:hint="eastAsia"/>
                <w:kern w:val="0"/>
                <w:fitText w:val="944" w:id="-1568992256"/>
              </w:rPr>
              <w:t>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68992256"/>
              </w:rPr>
              <w:t>月</w:t>
            </w:r>
            <w:r>
              <w:rPr>
                <w:rFonts w:hint="eastAsia"/>
                <w:kern w:val="0"/>
                <w:fitText w:val="944" w:id="-1568992256"/>
              </w:rPr>
              <w:t>額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2590" w:type="dxa"/>
            <w:vAlign w:val="center"/>
          </w:tcPr>
          <w:p w:rsidR="004914A5" w:rsidRDefault="004914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停止理由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</w:tr>
      <w:tr w:rsidR="004914A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590" w:type="dxa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4"/>
                <w:kern w:val="0"/>
                <w:fitText w:val="1888" w:id="-1569335038"/>
              </w:rPr>
              <w:t>備</w:t>
            </w:r>
            <w:r>
              <w:rPr>
                <w:rFonts w:hint="eastAsia"/>
                <w:kern w:val="0"/>
                <w:fitText w:val="1888" w:id="-1569335038"/>
              </w:rPr>
              <w:t>考</w:t>
            </w:r>
          </w:p>
        </w:tc>
        <w:tc>
          <w:tcPr>
            <w:tcW w:w="5669" w:type="dxa"/>
            <w:gridSpan w:val="3"/>
            <w:vAlign w:val="center"/>
          </w:tcPr>
          <w:p w:rsidR="004914A5" w:rsidRDefault="004914A5">
            <w:pPr>
              <w:jc w:val="center"/>
              <w:rPr>
                <w:rFonts w:hint="eastAsia"/>
              </w:rPr>
            </w:pPr>
          </w:p>
        </w:tc>
      </w:tr>
    </w:tbl>
    <w:p w:rsidR="004914A5" w:rsidRDefault="004914A5" w:rsidP="00D84588">
      <w:pPr>
        <w:spacing w:beforeLines="20" w:before="83"/>
        <w:ind w:left="236" w:rightChars="100" w:right="236" w:hangingChars="100" w:hanging="236"/>
        <w:rPr>
          <w:rFonts w:hint="eastAsia"/>
        </w:rPr>
      </w:pPr>
      <w:r>
        <w:rPr>
          <w:rFonts w:hint="eastAsia"/>
        </w:rPr>
        <w:t>(注)この決定に不服のある場合は、この通知書を受け取った日の翌日から起算して</w:t>
      </w:r>
      <w:r w:rsidR="00D97575">
        <w:rPr>
          <w:rFonts w:hint="eastAsia"/>
        </w:rPr>
        <w:t>3</w:t>
      </w:r>
      <w:r w:rsidR="00EC325B">
        <w:rPr>
          <w:rFonts w:hint="eastAsia"/>
        </w:rPr>
        <w:t>箇月以内に町長に対し審査請求</w:t>
      </w:r>
      <w:r>
        <w:rPr>
          <w:rFonts w:hint="eastAsia"/>
        </w:rPr>
        <w:t>をすることができます。</w:t>
      </w:r>
    </w:p>
    <w:sectPr w:rsidR="004914A5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26A" w:rsidRDefault="0026626A">
      <w:r>
        <w:separator/>
      </w:r>
    </w:p>
  </w:endnote>
  <w:endnote w:type="continuationSeparator" w:id="0">
    <w:p w:rsidR="0026626A" w:rsidRDefault="0026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26A" w:rsidRDefault="0026626A">
      <w:r>
        <w:separator/>
      </w:r>
    </w:p>
  </w:footnote>
  <w:footnote w:type="continuationSeparator" w:id="0">
    <w:p w:rsidR="0026626A" w:rsidRDefault="0026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0860490">
    <w:abstractNumId w:val="1"/>
  </w:num>
  <w:num w:numId="2" w16cid:durableId="98195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588"/>
    <w:rsid w:val="0026626A"/>
    <w:rsid w:val="004914A5"/>
    <w:rsid w:val="00630D3E"/>
    <w:rsid w:val="00AD7157"/>
    <w:rsid w:val="00D84588"/>
    <w:rsid w:val="00D97575"/>
    <w:rsid w:val="00EC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9108E0-4BF0-4612-B113-6722D997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2025-09-14T09:36:00Z</dcterms:created>
  <dcterms:modified xsi:type="dcterms:W3CDTF">2025-09-14T09:36:00Z</dcterms:modified>
</cp:coreProperties>
</file>