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F732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CC2328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号（第8条関係）</w:t>
      </w:r>
    </w:p>
    <w:p w:rsidR="00FF7326" w:rsidRDefault="00FF7326" w:rsidP="00ED3631">
      <w:pPr>
        <w:spacing w:line="264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高額療養費</w:t>
      </w:r>
      <w:r w:rsidR="0093664B">
        <w:rPr>
          <w:rFonts w:hint="eastAsia"/>
          <w:lang w:eastAsia="zh-TW"/>
        </w:rPr>
        <w:t>貸付</w:t>
      </w:r>
      <w:r w:rsidR="00CC2328">
        <w:rPr>
          <w:rFonts w:hint="eastAsia"/>
          <w:lang w:eastAsia="zh-TW"/>
        </w:rPr>
        <w:t>不承認通知書</w:t>
      </w:r>
    </w:p>
    <w:p w:rsidR="00CC2328" w:rsidRDefault="00CC2328" w:rsidP="008F4D5E">
      <w:pPr>
        <w:spacing w:line="264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CC2328" w:rsidRDefault="00CC2328" w:rsidP="008F4D5E">
      <w:pPr>
        <w:spacing w:line="264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C2328" w:rsidRDefault="007242F6" w:rsidP="005F4347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 xml:space="preserve">　　　　　　</w:t>
      </w:r>
      <w:r w:rsidR="00CC2328">
        <w:rPr>
          <w:rFonts w:hint="eastAsia"/>
        </w:rPr>
        <w:t>殿</w:t>
      </w:r>
    </w:p>
    <w:p w:rsidR="00CC2328" w:rsidRDefault="00CC2328" w:rsidP="008F4D5E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CC2328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FF7326" w:rsidRDefault="008F4D5E" w:rsidP="008F4D5E">
      <w:pPr>
        <w:spacing w:line="264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CC2328">
        <w:rPr>
          <w:rFonts w:hint="eastAsia"/>
        </w:rPr>
        <w:t>年　　月　　日付けで申請のあった、</w:t>
      </w:r>
      <w:r w:rsidR="0093664B">
        <w:rPr>
          <w:rFonts w:hint="eastAsia"/>
        </w:rPr>
        <w:t>高額療養費貸付</w:t>
      </w:r>
      <w:r w:rsidR="00CC2328">
        <w:rPr>
          <w:rFonts w:hint="eastAsia"/>
        </w:rPr>
        <w:t>申請書については、審査の結果、下記の理由により貸付不承認と決定したので通知します。</w:t>
      </w:r>
    </w:p>
    <w:p w:rsidR="00FA5E64" w:rsidRDefault="00CC2328" w:rsidP="008F4D5E">
      <w:pPr>
        <w:spacing w:line="720" w:lineRule="auto"/>
        <w:ind w:leftChars="1800" w:left="4252"/>
        <w:rPr>
          <w:rFonts w:hint="eastAsia"/>
        </w:rPr>
      </w:pPr>
      <w:r>
        <w:rPr>
          <w:rFonts w:hint="eastAsia"/>
        </w:rPr>
        <w:t>記</w:t>
      </w:r>
    </w:p>
    <w:p w:rsidR="00CC2328" w:rsidRDefault="00CC2328" w:rsidP="008F4D5E">
      <w:pPr>
        <w:ind w:leftChars="100" w:left="236"/>
        <w:jc w:val="left"/>
        <w:rPr>
          <w:rFonts w:hint="eastAsia"/>
        </w:rPr>
      </w:pPr>
      <w:r>
        <w:rPr>
          <w:rFonts w:hint="eastAsia"/>
        </w:rPr>
        <w:t>不承認の理由</w:t>
      </w:r>
    </w:p>
    <w:p w:rsidR="00CC2328" w:rsidRDefault="00CC2328" w:rsidP="00CC2328">
      <w:pPr>
        <w:pBdr>
          <w:between w:val="single" w:sz="4" w:space="1" w:color="auto"/>
        </w:pBdr>
        <w:spacing w:beforeLines="25" w:before="98" w:line="480" w:lineRule="auto"/>
        <w:jc w:val="left"/>
        <w:rPr>
          <w:rFonts w:hint="eastAsia"/>
        </w:rPr>
      </w:pPr>
    </w:p>
    <w:p w:rsidR="00CC2328" w:rsidRDefault="00CC2328" w:rsidP="00CC2328">
      <w:pPr>
        <w:pBdr>
          <w:between w:val="single" w:sz="4" w:space="1" w:color="auto"/>
        </w:pBdr>
        <w:spacing w:line="888" w:lineRule="auto"/>
        <w:jc w:val="left"/>
        <w:rPr>
          <w:rFonts w:hint="eastAsia"/>
        </w:rPr>
      </w:pPr>
    </w:p>
    <w:p w:rsidR="00CC2328" w:rsidRDefault="00CC2328" w:rsidP="00CC2328">
      <w:pPr>
        <w:pBdr>
          <w:between w:val="single" w:sz="4" w:space="1" w:color="auto"/>
        </w:pBdr>
        <w:spacing w:line="888" w:lineRule="auto"/>
        <w:jc w:val="left"/>
        <w:rPr>
          <w:rFonts w:hint="eastAsia"/>
        </w:rPr>
      </w:pPr>
    </w:p>
    <w:p w:rsidR="00CC2328" w:rsidRDefault="00CC2328" w:rsidP="00CC2328">
      <w:pPr>
        <w:pBdr>
          <w:between w:val="single" w:sz="4" w:space="1" w:color="auto"/>
        </w:pBdr>
        <w:spacing w:line="888" w:lineRule="auto"/>
        <w:jc w:val="left"/>
        <w:rPr>
          <w:rFonts w:hint="eastAsia"/>
        </w:rPr>
      </w:pPr>
    </w:p>
    <w:p w:rsidR="00ED3631" w:rsidRDefault="00ED3631" w:rsidP="00CC2328">
      <w:pPr>
        <w:pBdr>
          <w:between w:val="single" w:sz="4" w:space="1" w:color="auto"/>
        </w:pBdr>
        <w:spacing w:line="888" w:lineRule="auto"/>
        <w:jc w:val="left"/>
        <w:rPr>
          <w:rFonts w:hint="eastAsia"/>
        </w:rPr>
      </w:pPr>
    </w:p>
    <w:p w:rsidR="00ED3631" w:rsidRDefault="00ED3631" w:rsidP="00CC2328">
      <w:pPr>
        <w:pBdr>
          <w:between w:val="single" w:sz="4" w:space="1" w:color="auto"/>
        </w:pBdr>
        <w:spacing w:line="888" w:lineRule="auto"/>
        <w:jc w:val="left"/>
        <w:rPr>
          <w:rFonts w:hint="eastAsia"/>
        </w:rPr>
      </w:pPr>
    </w:p>
    <w:sectPr w:rsidR="00ED3631" w:rsidSect="008F4D5E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C8D" w:rsidRDefault="00FD5C8D">
      <w:r>
        <w:separator/>
      </w:r>
    </w:p>
  </w:endnote>
  <w:endnote w:type="continuationSeparator" w:id="0">
    <w:p w:rsidR="00FD5C8D" w:rsidRDefault="00FD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C8D" w:rsidRDefault="00FD5C8D">
      <w:r>
        <w:separator/>
      </w:r>
    </w:p>
  </w:footnote>
  <w:footnote w:type="continuationSeparator" w:id="0">
    <w:p w:rsidR="00FD5C8D" w:rsidRDefault="00FD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326"/>
    <w:rsid w:val="000424FD"/>
    <w:rsid w:val="00061B79"/>
    <w:rsid w:val="00084F43"/>
    <w:rsid w:val="000F06A7"/>
    <w:rsid w:val="002E7285"/>
    <w:rsid w:val="00333AC4"/>
    <w:rsid w:val="005F4347"/>
    <w:rsid w:val="007242F6"/>
    <w:rsid w:val="007E51F9"/>
    <w:rsid w:val="008979E3"/>
    <w:rsid w:val="008F4D5E"/>
    <w:rsid w:val="00930F6B"/>
    <w:rsid w:val="00932373"/>
    <w:rsid w:val="0093664B"/>
    <w:rsid w:val="00953F53"/>
    <w:rsid w:val="00994710"/>
    <w:rsid w:val="00B63B52"/>
    <w:rsid w:val="00CC2328"/>
    <w:rsid w:val="00CD3092"/>
    <w:rsid w:val="00D368FE"/>
    <w:rsid w:val="00ED3631"/>
    <w:rsid w:val="00EF0D75"/>
    <w:rsid w:val="00EF17FD"/>
    <w:rsid w:val="00FA5E64"/>
    <w:rsid w:val="00FD5C8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B7BB38-D7E9-493C-ACED-D04C8FD5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7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F06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06A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C2328"/>
    <w:pPr>
      <w:jc w:val="center"/>
    </w:pPr>
  </w:style>
  <w:style w:type="paragraph" w:styleId="a7">
    <w:name w:val="Closing"/>
    <w:basedOn w:val="a"/>
    <w:rsid w:val="00CC232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様式第4号（第8条関係）</vt:lpstr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2025-09-14T10:00:00Z</dcterms:created>
  <dcterms:modified xsi:type="dcterms:W3CDTF">2025-09-14T10:00:00Z</dcterms:modified>
</cp:coreProperties>
</file>