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3E9D" w:rsidRDefault="002E3E9D">
      <w:pPr>
        <w:adjustRightInd w:val="0"/>
        <w:rPr>
          <w:rFonts w:hint="eastAsia"/>
        </w:rPr>
      </w:pPr>
      <w:r>
        <w:rPr>
          <w:rFonts w:hint="eastAsia"/>
        </w:rPr>
        <w:t>様式第2号(第5条関係)</w:t>
      </w:r>
    </w:p>
    <w:p w:rsidR="002E3E9D" w:rsidRDefault="002E3E9D">
      <w:pPr>
        <w:adjustRightInd w:val="0"/>
        <w:rPr>
          <w:rFonts w:hint="eastAsia"/>
        </w:rPr>
      </w:pPr>
    </w:p>
    <w:p w:rsidR="002E3E9D" w:rsidRDefault="002E3E9D">
      <w:pPr>
        <w:adjustRightInd w:val="0"/>
        <w:rPr>
          <w:rFonts w:hint="eastAsia"/>
        </w:rPr>
      </w:pPr>
    </w:p>
    <w:p w:rsidR="002E3E9D" w:rsidRDefault="002E3E9D">
      <w:pPr>
        <w:adjustRightInd w:val="0"/>
        <w:jc w:val="center"/>
        <w:rPr>
          <w:rFonts w:hint="eastAsia"/>
        </w:rPr>
      </w:pPr>
      <w:r>
        <w:rPr>
          <w:rFonts w:hint="eastAsia"/>
        </w:rPr>
        <w:t>要保護・準要保護児童生徒認定通知および就学援助費支給計画書</w:t>
      </w:r>
    </w:p>
    <w:p w:rsidR="002E3E9D" w:rsidRDefault="002E3E9D">
      <w:pPr>
        <w:adjustRightInd w:val="0"/>
        <w:rPr>
          <w:rFonts w:hint="eastAsia"/>
        </w:rPr>
      </w:pPr>
    </w:p>
    <w:p w:rsidR="002E3E9D" w:rsidRDefault="002E3E9D">
      <w:pPr>
        <w:adjustRightInd w:val="0"/>
        <w:rPr>
          <w:rFonts w:hint="eastAsia"/>
        </w:rPr>
      </w:pPr>
    </w:p>
    <w:p w:rsidR="002E3E9D" w:rsidRDefault="002E3E9D">
      <w:pPr>
        <w:adjustRightInd w:val="0"/>
        <w:rPr>
          <w:rFonts w:hint="eastAsia"/>
        </w:rPr>
      </w:pPr>
    </w:p>
    <w:p w:rsidR="002E3E9D" w:rsidRDefault="00E908E3">
      <w:pPr>
        <w:adjustRightInd w:val="0"/>
        <w:rPr>
          <w:rFonts w:hint="eastAsia"/>
        </w:rPr>
      </w:pPr>
      <w:r>
        <w:rPr>
          <w:rFonts w:hint="eastAsia"/>
        </w:rPr>
        <w:t xml:space="preserve">　貴方様の　</w:t>
      </w:r>
      <w:r w:rsidR="00A554BF">
        <w:rPr>
          <w:rFonts w:hint="eastAsia"/>
        </w:rPr>
        <w:t xml:space="preserve">　　　　</w:t>
      </w:r>
      <w:r>
        <w:rPr>
          <w:rFonts w:hint="eastAsia"/>
        </w:rPr>
        <w:t xml:space="preserve">　</w:t>
      </w:r>
      <w:r w:rsidR="00A554BF">
        <w:rPr>
          <w:rFonts w:hint="eastAsia"/>
        </w:rPr>
        <w:t xml:space="preserve">様を、　　　</w:t>
      </w:r>
      <w:r w:rsidR="002E3E9D">
        <w:rPr>
          <w:rFonts w:hint="eastAsia"/>
        </w:rPr>
        <w:t>年度要保護および準要保護児童生徒として認定しましたので通知します。</w:t>
      </w:r>
    </w:p>
    <w:p w:rsidR="002E3E9D" w:rsidRDefault="002E3E9D">
      <w:pPr>
        <w:adjustRightInd w:val="0"/>
        <w:rPr>
          <w:rFonts w:hint="eastAsia"/>
        </w:rPr>
      </w:pPr>
      <w:r>
        <w:rPr>
          <w:rFonts w:hint="eastAsia"/>
        </w:rPr>
        <w:t xml:space="preserve">　なお、就学援助費の支給は、下記の計画表のとおり予定しています。</w:t>
      </w:r>
    </w:p>
    <w:p w:rsidR="002E3E9D" w:rsidRDefault="002E3E9D">
      <w:pPr>
        <w:adjustRightInd w:val="0"/>
        <w:rPr>
          <w:rFonts w:hint="eastAsia"/>
        </w:rPr>
      </w:pPr>
    </w:p>
    <w:p w:rsidR="002E3E9D" w:rsidRDefault="002E3E9D">
      <w:pPr>
        <w:adjustRightInd w:val="0"/>
        <w:jc w:val="center"/>
        <w:rPr>
          <w:rFonts w:hint="eastAsia"/>
        </w:rPr>
      </w:pPr>
      <w:r>
        <w:rPr>
          <w:rFonts w:hint="eastAsia"/>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1113"/>
        <w:gridCol w:w="1113"/>
        <w:gridCol w:w="1113"/>
        <w:gridCol w:w="1910"/>
      </w:tblGrid>
      <w:tr w:rsidR="002E3E9D" w:rsidTr="003F2D18">
        <w:tblPrEx>
          <w:tblCellMar>
            <w:top w:w="0" w:type="dxa"/>
            <w:bottom w:w="0" w:type="dxa"/>
          </w:tblCellMar>
        </w:tblPrEx>
        <w:trPr>
          <w:cantSplit/>
          <w:trHeight w:val="400"/>
          <w:jc w:val="center"/>
        </w:trPr>
        <w:tc>
          <w:tcPr>
            <w:tcW w:w="1785" w:type="dxa"/>
            <w:vMerge w:val="restart"/>
            <w:vAlign w:val="center"/>
          </w:tcPr>
          <w:p w:rsidR="002E3E9D" w:rsidRDefault="002E3E9D">
            <w:pPr>
              <w:adjustRightInd w:val="0"/>
              <w:jc w:val="center"/>
              <w:rPr>
                <w:rFonts w:hint="eastAsia"/>
              </w:rPr>
            </w:pPr>
            <w:r>
              <w:rPr>
                <w:rFonts w:hint="eastAsia"/>
                <w:spacing w:val="210"/>
              </w:rPr>
              <w:t>内</w:t>
            </w:r>
            <w:r>
              <w:rPr>
                <w:rFonts w:hint="eastAsia"/>
              </w:rPr>
              <w:t>訳</w:t>
            </w:r>
          </w:p>
        </w:tc>
        <w:tc>
          <w:tcPr>
            <w:tcW w:w="3339" w:type="dxa"/>
            <w:gridSpan w:val="3"/>
            <w:vAlign w:val="center"/>
          </w:tcPr>
          <w:p w:rsidR="002E3E9D" w:rsidRDefault="002E3E9D">
            <w:pPr>
              <w:adjustRightInd w:val="0"/>
              <w:jc w:val="center"/>
              <w:rPr>
                <w:rFonts w:hint="eastAsia"/>
              </w:rPr>
            </w:pPr>
            <w:r>
              <w:rPr>
                <w:rFonts w:hint="eastAsia"/>
              </w:rPr>
              <w:t>支給予定学期・支給予定額(円)</w:t>
            </w:r>
          </w:p>
        </w:tc>
        <w:tc>
          <w:tcPr>
            <w:tcW w:w="1910" w:type="dxa"/>
            <w:vMerge w:val="restart"/>
            <w:vAlign w:val="center"/>
          </w:tcPr>
          <w:p w:rsidR="002E3E9D" w:rsidRDefault="002E3E9D">
            <w:pPr>
              <w:adjustRightInd w:val="0"/>
              <w:jc w:val="center"/>
              <w:rPr>
                <w:rFonts w:hint="eastAsia"/>
              </w:rPr>
            </w:pPr>
            <w:r>
              <w:rPr>
                <w:rFonts w:hint="eastAsia"/>
                <w:spacing w:val="210"/>
              </w:rPr>
              <w:t>備</w:t>
            </w:r>
            <w:r>
              <w:rPr>
                <w:rFonts w:hint="eastAsia"/>
              </w:rPr>
              <w:t>考</w:t>
            </w:r>
          </w:p>
        </w:tc>
      </w:tr>
      <w:tr w:rsidR="003F2D18" w:rsidTr="003F2D18">
        <w:tblPrEx>
          <w:tblCellMar>
            <w:top w:w="0" w:type="dxa"/>
            <w:bottom w:w="0" w:type="dxa"/>
          </w:tblCellMar>
        </w:tblPrEx>
        <w:trPr>
          <w:cantSplit/>
          <w:trHeight w:val="400"/>
          <w:jc w:val="center"/>
        </w:trPr>
        <w:tc>
          <w:tcPr>
            <w:tcW w:w="1785" w:type="dxa"/>
            <w:vMerge/>
            <w:vAlign w:val="center"/>
          </w:tcPr>
          <w:p w:rsidR="003F2D18" w:rsidRDefault="003F2D18">
            <w:pPr>
              <w:adjustRightInd w:val="0"/>
              <w:rPr>
                <w:rFonts w:hint="eastAsia"/>
              </w:rPr>
            </w:pPr>
          </w:p>
        </w:tc>
        <w:tc>
          <w:tcPr>
            <w:tcW w:w="1113" w:type="dxa"/>
            <w:vAlign w:val="center"/>
          </w:tcPr>
          <w:p w:rsidR="003F2D18" w:rsidRDefault="003F2D18">
            <w:pPr>
              <w:adjustRightInd w:val="0"/>
              <w:jc w:val="center"/>
              <w:rPr>
                <w:rFonts w:hint="eastAsia"/>
              </w:rPr>
            </w:pPr>
            <w:r>
              <w:rPr>
                <w:rFonts w:hint="eastAsia"/>
              </w:rPr>
              <w:t>第1学期</w:t>
            </w:r>
          </w:p>
        </w:tc>
        <w:tc>
          <w:tcPr>
            <w:tcW w:w="1113" w:type="dxa"/>
            <w:vAlign w:val="center"/>
          </w:tcPr>
          <w:p w:rsidR="003F2D18" w:rsidRDefault="003F2D18">
            <w:pPr>
              <w:adjustRightInd w:val="0"/>
              <w:jc w:val="center"/>
              <w:rPr>
                <w:rFonts w:hint="eastAsia"/>
              </w:rPr>
            </w:pPr>
            <w:r>
              <w:rPr>
                <w:rFonts w:hint="eastAsia"/>
              </w:rPr>
              <w:t>第2学期</w:t>
            </w:r>
          </w:p>
        </w:tc>
        <w:tc>
          <w:tcPr>
            <w:tcW w:w="1113" w:type="dxa"/>
            <w:vAlign w:val="center"/>
          </w:tcPr>
          <w:p w:rsidR="003F2D18" w:rsidRDefault="003F2D18">
            <w:pPr>
              <w:adjustRightInd w:val="0"/>
              <w:jc w:val="center"/>
              <w:rPr>
                <w:rFonts w:hint="eastAsia"/>
              </w:rPr>
            </w:pPr>
            <w:r>
              <w:rPr>
                <w:rFonts w:hint="eastAsia"/>
              </w:rPr>
              <w:t>第3学期</w:t>
            </w:r>
          </w:p>
        </w:tc>
        <w:tc>
          <w:tcPr>
            <w:tcW w:w="1910" w:type="dxa"/>
            <w:vMerge/>
            <w:vAlign w:val="center"/>
          </w:tcPr>
          <w:p w:rsidR="003F2D18" w:rsidRDefault="003F2D18">
            <w:pPr>
              <w:adjustRightInd w:val="0"/>
              <w:rPr>
                <w:rFonts w:hint="eastAsia"/>
              </w:rPr>
            </w:pPr>
          </w:p>
        </w:tc>
      </w:tr>
      <w:tr w:rsidR="003F2D18" w:rsidTr="00860272">
        <w:tblPrEx>
          <w:tblCellMar>
            <w:top w:w="0" w:type="dxa"/>
            <w:bottom w:w="0" w:type="dxa"/>
          </w:tblCellMar>
        </w:tblPrEx>
        <w:trPr>
          <w:trHeight w:val="600"/>
          <w:jc w:val="center"/>
        </w:trPr>
        <w:tc>
          <w:tcPr>
            <w:tcW w:w="1785" w:type="dxa"/>
            <w:vAlign w:val="center"/>
          </w:tcPr>
          <w:p w:rsidR="007F7DDE" w:rsidRDefault="003F2D18" w:rsidP="007F7DDE">
            <w:pPr>
              <w:adjustRightInd w:val="0"/>
              <w:jc w:val="distribute"/>
              <w:rPr>
                <w:rFonts w:hint="eastAsia"/>
              </w:rPr>
            </w:pPr>
            <w:r>
              <w:rPr>
                <w:rFonts w:hint="eastAsia"/>
              </w:rPr>
              <w:t>学用品</w:t>
            </w:r>
            <w:r w:rsidR="007F7DDE">
              <w:rPr>
                <w:rFonts w:hint="eastAsia"/>
              </w:rPr>
              <w:t>費</w:t>
            </w:r>
          </w:p>
          <w:p w:rsidR="003F2D18" w:rsidRDefault="007F7DDE" w:rsidP="007F7DDE">
            <w:pPr>
              <w:adjustRightInd w:val="0"/>
              <w:jc w:val="distribute"/>
              <w:rPr>
                <w:rFonts w:hint="eastAsia"/>
              </w:rPr>
            </w:pPr>
            <w:r>
              <w:rPr>
                <w:rFonts w:hint="eastAsia"/>
              </w:rPr>
              <w:t>通学用品費</w:t>
            </w:r>
          </w:p>
        </w:tc>
        <w:tc>
          <w:tcPr>
            <w:tcW w:w="1113" w:type="dxa"/>
            <w:vAlign w:val="center"/>
          </w:tcPr>
          <w:p w:rsidR="003F2D18" w:rsidRDefault="003F2D18" w:rsidP="00E908E3">
            <w:pPr>
              <w:adjustRightInd w:val="0"/>
              <w:jc w:val="center"/>
              <w:rPr>
                <w:rFonts w:hint="eastAsia"/>
              </w:rPr>
            </w:pPr>
          </w:p>
        </w:tc>
        <w:tc>
          <w:tcPr>
            <w:tcW w:w="1113" w:type="dxa"/>
            <w:vAlign w:val="center"/>
          </w:tcPr>
          <w:p w:rsidR="003F2D18" w:rsidRDefault="003F2D18" w:rsidP="00E908E3">
            <w:pPr>
              <w:adjustRightInd w:val="0"/>
              <w:jc w:val="center"/>
              <w:rPr>
                <w:rFonts w:hint="eastAsia"/>
              </w:rPr>
            </w:pPr>
          </w:p>
        </w:tc>
        <w:tc>
          <w:tcPr>
            <w:tcW w:w="1113" w:type="dxa"/>
            <w:vAlign w:val="center"/>
          </w:tcPr>
          <w:p w:rsidR="003F2D18" w:rsidRDefault="003F2D18" w:rsidP="00E908E3">
            <w:pPr>
              <w:adjustRightInd w:val="0"/>
              <w:jc w:val="center"/>
              <w:rPr>
                <w:rFonts w:hint="eastAsia"/>
              </w:rPr>
            </w:pPr>
          </w:p>
        </w:tc>
        <w:tc>
          <w:tcPr>
            <w:tcW w:w="1910" w:type="dxa"/>
            <w:vAlign w:val="center"/>
          </w:tcPr>
          <w:p w:rsidR="003F2D18" w:rsidRDefault="003F2D18" w:rsidP="00860272">
            <w:pPr>
              <w:adjustRightInd w:val="0"/>
              <w:rPr>
                <w:rFonts w:hint="eastAsia"/>
              </w:rPr>
            </w:pPr>
          </w:p>
        </w:tc>
      </w:tr>
      <w:tr w:rsidR="003F2D18" w:rsidTr="00860272">
        <w:tblPrEx>
          <w:tblCellMar>
            <w:top w:w="0" w:type="dxa"/>
            <w:bottom w:w="0" w:type="dxa"/>
          </w:tblCellMar>
        </w:tblPrEx>
        <w:trPr>
          <w:trHeight w:val="600"/>
          <w:jc w:val="center"/>
        </w:trPr>
        <w:tc>
          <w:tcPr>
            <w:tcW w:w="1785" w:type="dxa"/>
            <w:vAlign w:val="center"/>
          </w:tcPr>
          <w:p w:rsidR="003F2D18" w:rsidRDefault="003F2D18">
            <w:pPr>
              <w:adjustRightInd w:val="0"/>
              <w:jc w:val="distribute"/>
              <w:rPr>
                <w:rFonts w:hint="eastAsia"/>
              </w:rPr>
            </w:pPr>
            <w:r>
              <w:rPr>
                <w:rFonts w:hint="eastAsia"/>
              </w:rPr>
              <w:t>新入学児童生徒学用品費</w:t>
            </w:r>
          </w:p>
        </w:tc>
        <w:tc>
          <w:tcPr>
            <w:tcW w:w="1113" w:type="dxa"/>
            <w:vAlign w:val="center"/>
          </w:tcPr>
          <w:p w:rsidR="003F2D18" w:rsidRDefault="003F2D18" w:rsidP="00E908E3">
            <w:pPr>
              <w:adjustRightInd w:val="0"/>
              <w:jc w:val="center"/>
              <w:rPr>
                <w:rFonts w:hint="eastAsia"/>
              </w:rPr>
            </w:pPr>
          </w:p>
        </w:tc>
        <w:tc>
          <w:tcPr>
            <w:tcW w:w="1113" w:type="dxa"/>
            <w:vAlign w:val="center"/>
          </w:tcPr>
          <w:p w:rsidR="003F2D18" w:rsidRDefault="003F2D18" w:rsidP="00E908E3">
            <w:pPr>
              <w:adjustRightInd w:val="0"/>
              <w:jc w:val="center"/>
              <w:rPr>
                <w:rFonts w:hint="eastAsia"/>
              </w:rPr>
            </w:pPr>
          </w:p>
        </w:tc>
        <w:tc>
          <w:tcPr>
            <w:tcW w:w="1113" w:type="dxa"/>
            <w:vAlign w:val="center"/>
          </w:tcPr>
          <w:p w:rsidR="003F2D18" w:rsidRDefault="003F2D18" w:rsidP="00E908E3">
            <w:pPr>
              <w:adjustRightInd w:val="0"/>
              <w:jc w:val="center"/>
              <w:rPr>
                <w:rFonts w:hint="eastAsia"/>
              </w:rPr>
            </w:pPr>
          </w:p>
        </w:tc>
        <w:tc>
          <w:tcPr>
            <w:tcW w:w="1910" w:type="dxa"/>
            <w:vAlign w:val="center"/>
          </w:tcPr>
          <w:p w:rsidR="003F2D18" w:rsidRDefault="003F2D18" w:rsidP="00860272">
            <w:pPr>
              <w:adjustRightInd w:val="0"/>
              <w:rPr>
                <w:rFonts w:hint="eastAsia"/>
              </w:rPr>
            </w:pPr>
          </w:p>
        </w:tc>
      </w:tr>
      <w:tr w:rsidR="006C6A6A" w:rsidTr="003F2D18">
        <w:tblPrEx>
          <w:tblCellMar>
            <w:top w:w="0" w:type="dxa"/>
            <w:bottom w:w="0" w:type="dxa"/>
          </w:tblCellMar>
        </w:tblPrEx>
        <w:trPr>
          <w:trHeight w:val="600"/>
          <w:jc w:val="center"/>
        </w:trPr>
        <w:tc>
          <w:tcPr>
            <w:tcW w:w="1785" w:type="dxa"/>
            <w:vAlign w:val="center"/>
          </w:tcPr>
          <w:p w:rsidR="006C6A6A" w:rsidRDefault="006C6A6A">
            <w:pPr>
              <w:adjustRightInd w:val="0"/>
              <w:jc w:val="distribute"/>
              <w:rPr>
                <w:rFonts w:hint="eastAsia"/>
              </w:rPr>
            </w:pPr>
            <w:r>
              <w:rPr>
                <w:rFonts w:hint="eastAsia"/>
              </w:rPr>
              <w:t>オンライン学習通信費</w:t>
            </w:r>
          </w:p>
        </w:tc>
        <w:tc>
          <w:tcPr>
            <w:tcW w:w="1113" w:type="dxa"/>
            <w:vAlign w:val="center"/>
          </w:tcPr>
          <w:p w:rsidR="006C6A6A" w:rsidRDefault="006C6A6A" w:rsidP="00E908E3">
            <w:pPr>
              <w:adjustRightInd w:val="0"/>
              <w:jc w:val="center"/>
              <w:rPr>
                <w:rFonts w:hint="eastAsia"/>
              </w:rPr>
            </w:pPr>
          </w:p>
        </w:tc>
        <w:tc>
          <w:tcPr>
            <w:tcW w:w="1113" w:type="dxa"/>
            <w:vAlign w:val="center"/>
          </w:tcPr>
          <w:p w:rsidR="006C6A6A" w:rsidRDefault="006C6A6A" w:rsidP="00E908E3">
            <w:pPr>
              <w:adjustRightInd w:val="0"/>
              <w:jc w:val="center"/>
              <w:rPr>
                <w:rFonts w:hint="eastAsia"/>
              </w:rPr>
            </w:pPr>
          </w:p>
        </w:tc>
        <w:tc>
          <w:tcPr>
            <w:tcW w:w="1113" w:type="dxa"/>
            <w:vAlign w:val="center"/>
          </w:tcPr>
          <w:p w:rsidR="006C6A6A" w:rsidRDefault="006C6A6A" w:rsidP="00E908E3">
            <w:pPr>
              <w:adjustRightInd w:val="0"/>
              <w:jc w:val="center"/>
              <w:rPr>
                <w:rFonts w:hint="eastAsia"/>
              </w:rPr>
            </w:pPr>
          </w:p>
        </w:tc>
        <w:tc>
          <w:tcPr>
            <w:tcW w:w="1910" w:type="dxa"/>
            <w:vAlign w:val="center"/>
          </w:tcPr>
          <w:p w:rsidR="006C6A6A" w:rsidRDefault="006C6A6A" w:rsidP="006C6A6A">
            <w:pPr>
              <w:adjustRightInd w:val="0"/>
              <w:rPr>
                <w:rFonts w:hint="eastAsia"/>
              </w:rPr>
            </w:pPr>
            <w:r>
              <w:rPr>
                <w:rFonts w:hint="eastAsia"/>
              </w:rPr>
              <w:t>実費金額を支給</w:t>
            </w:r>
          </w:p>
          <w:p w:rsidR="006C6A6A" w:rsidRDefault="006C6A6A" w:rsidP="006C6A6A">
            <w:pPr>
              <w:adjustRightInd w:val="0"/>
              <w:rPr>
                <w:rFonts w:hint="eastAsia"/>
              </w:rPr>
            </w:pPr>
            <w:r>
              <w:rPr>
                <w:rFonts w:hint="eastAsia"/>
              </w:rPr>
              <w:t>(記載金額は上限)</w:t>
            </w:r>
          </w:p>
        </w:tc>
      </w:tr>
      <w:tr w:rsidR="003F2D18" w:rsidTr="003F2D18">
        <w:tblPrEx>
          <w:tblCellMar>
            <w:top w:w="0" w:type="dxa"/>
            <w:bottom w:w="0" w:type="dxa"/>
          </w:tblCellMar>
        </w:tblPrEx>
        <w:trPr>
          <w:trHeight w:val="600"/>
          <w:jc w:val="center"/>
        </w:trPr>
        <w:tc>
          <w:tcPr>
            <w:tcW w:w="1785" w:type="dxa"/>
            <w:vAlign w:val="center"/>
          </w:tcPr>
          <w:p w:rsidR="003F2D18" w:rsidRDefault="003F2D18">
            <w:pPr>
              <w:adjustRightInd w:val="0"/>
              <w:jc w:val="distribute"/>
              <w:rPr>
                <w:rFonts w:hint="eastAsia"/>
              </w:rPr>
            </w:pPr>
            <w:r>
              <w:rPr>
                <w:rFonts w:hint="eastAsia"/>
              </w:rPr>
              <w:t>修学旅行費</w:t>
            </w:r>
          </w:p>
        </w:tc>
        <w:tc>
          <w:tcPr>
            <w:tcW w:w="1113" w:type="dxa"/>
            <w:vAlign w:val="center"/>
          </w:tcPr>
          <w:p w:rsidR="003F2D18" w:rsidRDefault="003F2D18" w:rsidP="00E908E3">
            <w:pPr>
              <w:adjustRightInd w:val="0"/>
              <w:jc w:val="center"/>
              <w:rPr>
                <w:rFonts w:hint="eastAsia"/>
              </w:rPr>
            </w:pPr>
          </w:p>
        </w:tc>
        <w:tc>
          <w:tcPr>
            <w:tcW w:w="1113" w:type="dxa"/>
            <w:vAlign w:val="center"/>
          </w:tcPr>
          <w:p w:rsidR="003F2D18" w:rsidRDefault="003F2D18" w:rsidP="00E908E3">
            <w:pPr>
              <w:adjustRightInd w:val="0"/>
              <w:jc w:val="center"/>
              <w:rPr>
                <w:rFonts w:hint="eastAsia"/>
              </w:rPr>
            </w:pPr>
          </w:p>
        </w:tc>
        <w:tc>
          <w:tcPr>
            <w:tcW w:w="1113" w:type="dxa"/>
            <w:vAlign w:val="center"/>
          </w:tcPr>
          <w:p w:rsidR="003F2D18" w:rsidRDefault="003F2D18" w:rsidP="00E908E3">
            <w:pPr>
              <w:adjustRightInd w:val="0"/>
              <w:jc w:val="center"/>
              <w:rPr>
                <w:rFonts w:hint="eastAsia"/>
              </w:rPr>
            </w:pPr>
          </w:p>
        </w:tc>
        <w:tc>
          <w:tcPr>
            <w:tcW w:w="1910" w:type="dxa"/>
            <w:vAlign w:val="center"/>
          </w:tcPr>
          <w:p w:rsidR="003F2D18" w:rsidRDefault="003F2D18">
            <w:pPr>
              <w:adjustRightInd w:val="0"/>
              <w:rPr>
                <w:rFonts w:hint="eastAsia"/>
              </w:rPr>
            </w:pPr>
            <w:r>
              <w:rPr>
                <w:rFonts w:hint="eastAsia"/>
              </w:rPr>
              <w:t>実費金額を支給</w:t>
            </w:r>
          </w:p>
          <w:p w:rsidR="003F2D18" w:rsidRDefault="003F2D18">
            <w:pPr>
              <w:adjustRightInd w:val="0"/>
              <w:rPr>
                <w:rFonts w:hint="eastAsia"/>
              </w:rPr>
            </w:pPr>
            <w:r>
              <w:rPr>
                <w:rFonts w:hint="eastAsia"/>
              </w:rPr>
              <w:t>(記載金額は上限)</w:t>
            </w:r>
          </w:p>
        </w:tc>
      </w:tr>
      <w:tr w:rsidR="003F2D18" w:rsidTr="003F2D18">
        <w:tblPrEx>
          <w:tblCellMar>
            <w:top w:w="0" w:type="dxa"/>
            <w:bottom w:w="0" w:type="dxa"/>
          </w:tblCellMar>
        </w:tblPrEx>
        <w:trPr>
          <w:trHeight w:val="600"/>
          <w:jc w:val="center"/>
        </w:trPr>
        <w:tc>
          <w:tcPr>
            <w:tcW w:w="1785" w:type="dxa"/>
            <w:vAlign w:val="center"/>
          </w:tcPr>
          <w:p w:rsidR="003F2D18" w:rsidRDefault="003F2D18">
            <w:pPr>
              <w:adjustRightInd w:val="0"/>
              <w:jc w:val="distribute"/>
              <w:rPr>
                <w:rFonts w:hint="eastAsia"/>
              </w:rPr>
            </w:pPr>
            <w:r>
              <w:rPr>
                <w:rFonts w:hint="eastAsia"/>
              </w:rPr>
              <w:t>校外活動費</w:t>
            </w:r>
          </w:p>
        </w:tc>
        <w:tc>
          <w:tcPr>
            <w:tcW w:w="1113" w:type="dxa"/>
            <w:vAlign w:val="center"/>
          </w:tcPr>
          <w:p w:rsidR="003F2D18" w:rsidRDefault="003F2D18" w:rsidP="00E908E3">
            <w:pPr>
              <w:adjustRightInd w:val="0"/>
              <w:jc w:val="center"/>
              <w:rPr>
                <w:rFonts w:hint="eastAsia"/>
              </w:rPr>
            </w:pPr>
          </w:p>
        </w:tc>
        <w:tc>
          <w:tcPr>
            <w:tcW w:w="1113" w:type="dxa"/>
            <w:vAlign w:val="center"/>
          </w:tcPr>
          <w:p w:rsidR="003F2D18" w:rsidRDefault="003F2D18" w:rsidP="00E908E3">
            <w:pPr>
              <w:adjustRightInd w:val="0"/>
              <w:jc w:val="center"/>
              <w:rPr>
                <w:rFonts w:hint="eastAsia"/>
              </w:rPr>
            </w:pPr>
          </w:p>
        </w:tc>
        <w:tc>
          <w:tcPr>
            <w:tcW w:w="1113" w:type="dxa"/>
            <w:vAlign w:val="center"/>
          </w:tcPr>
          <w:p w:rsidR="003F2D18" w:rsidRDefault="003F2D18" w:rsidP="00E908E3">
            <w:pPr>
              <w:adjustRightInd w:val="0"/>
              <w:jc w:val="center"/>
              <w:rPr>
                <w:rFonts w:hint="eastAsia"/>
              </w:rPr>
            </w:pPr>
          </w:p>
        </w:tc>
        <w:tc>
          <w:tcPr>
            <w:tcW w:w="1910" w:type="dxa"/>
            <w:vAlign w:val="center"/>
          </w:tcPr>
          <w:p w:rsidR="003F2D18" w:rsidRDefault="003F2D18">
            <w:pPr>
              <w:adjustRightInd w:val="0"/>
              <w:rPr>
                <w:rFonts w:hint="eastAsia"/>
              </w:rPr>
            </w:pPr>
            <w:r>
              <w:rPr>
                <w:rFonts w:hint="eastAsia"/>
              </w:rPr>
              <w:t>実費金額を支給</w:t>
            </w:r>
          </w:p>
          <w:p w:rsidR="003F2D18" w:rsidRDefault="003F2D18">
            <w:pPr>
              <w:adjustRightInd w:val="0"/>
              <w:rPr>
                <w:rFonts w:hint="eastAsia"/>
              </w:rPr>
            </w:pPr>
            <w:r>
              <w:rPr>
                <w:rFonts w:hint="eastAsia"/>
              </w:rPr>
              <w:t>(記載金額は上限)</w:t>
            </w:r>
          </w:p>
        </w:tc>
      </w:tr>
      <w:tr w:rsidR="002E3E9D" w:rsidTr="003F2D18">
        <w:tblPrEx>
          <w:tblCellMar>
            <w:top w:w="0" w:type="dxa"/>
            <w:bottom w:w="0" w:type="dxa"/>
          </w:tblCellMar>
        </w:tblPrEx>
        <w:trPr>
          <w:cantSplit/>
          <w:trHeight w:val="600"/>
          <w:jc w:val="center"/>
        </w:trPr>
        <w:tc>
          <w:tcPr>
            <w:tcW w:w="1785" w:type="dxa"/>
            <w:vAlign w:val="center"/>
          </w:tcPr>
          <w:p w:rsidR="002E3E9D" w:rsidRDefault="002E3E9D">
            <w:pPr>
              <w:adjustRightInd w:val="0"/>
              <w:jc w:val="distribute"/>
              <w:rPr>
                <w:rFonts w:hint="eastAsia"/>
              </w:rPr>
            </w:pPr>
            <w:r>
              <w:rPr>
                <w:rFonts w:hint="eastAsia"/>
              </w:rPr>
              <w:t>医療費</w:t>
            </w:r>
          </w:p>
        </w:tc>
        <w:tc>
          <w:tcPr>
            <w:tcW w:w="5249" w:type="dxa"/>
            <w:gridSpan w:val="4"/>
            <w:vAlign w:val="center"/>
          </w:tcPr>
          <w:p w:rsidR="002E3E9D" w:rsidRDefault="002E3E9D">
            <w:pPr>
              <w:adjustRightInd w:val="0"/>
              <w:rPr>
                <w:rFonts w:hint="eastAsia"/>
              </w:rPr>
            </w:pPr>
            <w:r>
              <w:rPr>
                <w:rFonts w:hint="eastAsia"/>
              </w:rPr>
              <w:t>学校病(トラコーマ・結膜炎・白癬・疥癬・濃痂疹・中耳炎・慢性副鼻腔炎・アデノイド・う歯・寄生虫病等)に関する治療費</w:t>
            </w:r>
          </w:p>
        </w:tc>
      </w:tr>
    </w:tbl>
    <w:p w:rsidR="002E3E9D" w:rsidRDefault="002E3E9D">
      <w:pPr>
        <w:adjustRightInd w:val="0"/>
        <w:rPr>
          <w:rFonts w:hint="eastAsia"/>
        </w:rPr>
      </w:pPr>
    </w:p>
    <w:p w:rsidR="002E3E9D" w:rsidRDefault="002E3E9D">
      <w:pPr>
        <w:adjustRightInd w:val="0"/>
        <w:rPr>
          <w:rFonts w:hint="eastAsia"/>
        </w:rPr>
      </w:pPr>
    </w:p>
    <w:p w:rsidR="002E3E9D" w:rsidRDefault="00A554BF">
      <w:pPr>
        <w:adjustRightInd w:val="0"/>
        <w:rPr>
          <w:rFonts w:hint="eastAsia"/>
        </w:rPr>
      </w:pPr>
      <w:r>
        <w:rPr>
          <w:rFonts w:hint="eastAsia"/>
        </w:rPr>
        <w:t xml:space="preserve">　　　　　　　　</w:t>
      </w:r>
      <w:r w:rsidR="002E3E9D">
        <w:rPr>
          <w:rFonts w:hint="eastAsia"/>
        </w:rPr>
        <w:t>年</w:t>
      </w:r>
      <w:r>
        <w:rPr>
          <w:rFonts w:hint="eastAsia"/>
        </w:rPr>
        <w:t xml:space="preserve">　　</w:t>
      </w:r>
      <w:r w:rsidR="002E3E9D">
        <w:rPr>
          <w:rFonts w:hint="eastAsia"/>
        </w:rPr>
        <w:t>月</w:t>
      </w:r>
      <w:r>
        <w:rPr>
          <w:rFonts w:hint="eastAsia"/>
        </w:rPr>
        <w:t xml:space="preserve">　　</w:t>
      </w:r>
      <w:r w:rsidR="002E3E9D">
        <w:rPr>
          <w:rFonts w:hint="eastAsia"/>
        </w:rPr>
        <w:t>日</w:t>
      </w:r>
    </w:p>
    <w:p w:rsidR="002E3E9D" w:rsidRPr="00A436F7" w:rsidRDefault="002E3E9D">
      <w:pPr>
        <w:adjustRightInd w:val="0"/>
        <w:rPr>
          <w:rFonts w:hint="eastAsia"/>
        </w:rPr>
      </w:pPr>
    </w:p>
    <w:p w:rsidR="002E3E9D" w:rsidRDefault="00E908E3">
      <w:pPr>
        <w:adjustRightInd w:val="0"/>
        <w:rPr>
          <w:rFonts w:hint="eastAsia"/>
        </w:rPr>
      </w:pPr>
      <w:r>
        <w:rPr>
          <w:rFonts w:hint="eastAsia"/>
        </w:rPr>
        <w:t xml:space="preserve">　保護者　</w:t>
      </w:r>
      <w:r w:rsidR="00A554BF">
        <w:rPr>
          <w:rFonts w:hint="eastAsia"/>
        </w:rPr>
        <w:t xml:space="preserve">　　　　</w:t>
      </w:r>
      <w:r>
        <w:rPr>
          <w:rFonts w:hint="eastAsia"/>
        </w:rPr>
        <w:t xml:space="preserve">　</w:t>
      </w:r>
      <w:r w:rsidR="002E3E9D">
        <w:rPr>
          <w:rFonts w:hint="eastAsia"/>
        </w:rPr>
        <w:t>様</w:t>
      </w:r>
    </w:p>
    <w:p w:rsidR="002E3E9D" w:rsidRPr="00F14E3C" w:rsidRDefault="002E3E9D">
      <w:pPr>
        <w:adjustRightInd w:val="0"/>
        <w:rPr>
          <w:rFonts w:hint="eastAsia"/>
        </w:rPr>
      </w:pPr>
    </w:p>
    <w:p w:rsidR="002E3E9D" w:rsidRDefault="002E3E9D">
      <w:pPr>
        <w:adjustRightInd w:val="0"/>
        <w:rPr>
          <w:rFonts w:hint="eastAsia"/>
        </w:rPr>
      </w:pPr>
    </w:p>
    <w:p w:rsidR="002E3E9D" w:rsidRDefault="002E3E9D" w:rsidP="00A436F7">
      <w:pPr>
        <w:adjustRightInd w:val="0"/>
        <w:ind w:right="1260"/>
        <w:jc w:val="right"/>
        <w:rPr>
          <w:rFonts w:hint="eastAsia"/>
        </w:rPr>
      </w:pPr>
      <w:smartTag w:uri="schemas-MSNCTYST-com/MSNCTYST" w:element="MSNCTYST">
        <w:smartTagPr>
          <w:attr w:name="Address" w:val="豊郷町"/>
          <w:attr w:name="AddressList" w:val="25:豊郷町;"/>
        </w:smartTagPr>
        <w:r>
          <w:rPr>
            <w:rFonts w:hint="eastAsia"/>
          </w:rPr>
          <w:t>豊郷町</w:t>
        </w:r>
      </w:smartTag>
      <w:r w:rsidR="00860272">
        <w:rPr>
          <w:rFonts w:hint="eastAsia"/>
        </w:rPr>
        <w:t>教育委員会</w:t>
      </w:r>
    </w:p>
    <w:sectPr w:rsidR="002E3E9D">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1E26" w:rsidRDefault="00D41E26">
      <w:r>
        <w:separator/>
      </w:r>
    </w:p>
  </w:endnote>
  <w:endnote w:type="continuationSeparator" w:id="0">
    <w:p w:rsidR="00D41E26" w:rsidRDefault="00D41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1E26" w:rsidRDefault="00D41E26">
      <w:r>
        <w:separator/>
      </w:r>
    </w:p>
  </w:footnote>
  <w:footnote w:type="continuationSeparator" w:id="0">
    <w:p w:rsidR="00D41E26" w:rsidRDefault="00D41E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3E9D"/>
    <w:rsid w:val="00027AB1"/>
    <w:rsid w:val="000967D2"/>
    <w:rsid w:val="001226D9"/>
    <w:rsid w:val="00141774"/>
    <w:rsid w:val="00186F82"/>
    <w:rsid w:val="00187CC2"/>
    <w:rsid w:val="002348D5"/>
    <w:rsid w:val="0027758B"/>
    <w:rsid w:val="002E3E9D"/>
    <w:rsid w:val="00335285"/>
    <w:rsid w:val="003424E5"/>
    <w:rsid w:val="003645A1"/>
    <w:rsid w:val="00367ECD"/>
    <w:rsid w:val="003D42BA"/>
    <w:rsid w:val="003F2D18"/>
    <w:rsid w:val="00492FEF"/>
    <w:rsid w:val="00524149"/>
    <w:rsid w:val="005430A1"/>
    <w:rsid w:val="005857C9"/>
    <w:rsid w:val="005F581C"/>
    <w:rsid w:val="00676512"/>
    <w:rsid w:val="006A5DAF"/>
    <w:rsid w:val="006C6A6A"/>
    <w:rsid w:val="0071212A"/>
    <w:rsid w:val="007A0D36"/>
    <w:rsid w:val="007F7DDE"/>
    <w:rsid w:val="00860272"/>
    <w:rsid w:val="00886FAA"/>
    <w:rsid w:val="008B7D00"/>
    <w:rsid w:val="009B72FB"/>
    <w:rsid w:val="00A436F7"/>
    <w:rsid w:val="00A554BF"/>
    <w:rsid w:val="00B11F45"/>
    <w:rsid w:val="00B348D8"/>
    <w:rsid w:val="00B74F98"/>
    <w:rsid w:val="00BD176A"/>
    <w:rsid w:val="00C35E25"/>
    <w:rsid w:val="00C66213"/>
    <w:rsid w:val="00CF763C"/>
    <w:rsid w:val="00D41E26"/>
    <w:rsid w:val="00D554FB"/>
    <w:rsid w:val="00DB1E62"/>
    <w:rsid w:val="00E908E3"/>
    <w:rsid w:val="00F14E3C"/>
    <w:rsid w:val="00FC4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295CE866-48DB-4889-8F4B-6AD06F1D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link w:val="a8"/>
    <w:rsid w:val="00367ECD"/>
    <w:rPr>
      <w:rFonts w:ascii="Arial" w:eastAsia="ＭＳ ゴシック" w:hAnsi="Arial"/>
      <w:sz w:val="18"/>
      <w:szCs w:val="18"/>
    </w:rPr>
  </w:style>
  <w:style w:type="character" w:customStyle="1" w:styleId="a8">
    <w:name w:val="吹き出し (文字)"/>
    <w:link w:val="a7"/>
    <w:rsid w:val="00367EC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様式.dot</Template>
  <TotalTime>0</TotalTime>
  <Pages>1</Pages>
  <Words>60</Words>
  <Characters>343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様式第2号(第5条関係)</vt:lpstr>
      <vt:lpstr>様式第2号(第5条関係)</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様式第2号(第5条関係)</dc:title>
  <dc:subject/>
  <dc:creator>(株)ぎょうせい</dc:creator>
  <cp:keywords/>
  <cp:lastModifiedBy>Hidenori Suzuki</cp:lastModifiedBy>
  <cp:revision>2</cp:revision>
  <cp:lastPrinted>2019-01-08T10:05:00Z</cp:lastPrinted>
  <dcterms:created xsi:type="dcterms:W3CDTF">2025-09-14T10:39:00Z</dcterms:created>
  <dcterms:modified xsi:type="dcterms:W3CDTF">2025-09-14T10:39:00Z</dcterms:modified>
</cp:coreProperties>
</file>