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DF2" w:rsidRDefault="00F71DF2" w:rsidP="00F71DF2">
      <w:r w:rsidRPr="00F559DC">
        <w:rPr>
          <w:rFonts w:hint="eastAsia"/>
          <w:color w:val="000000" w:themeColor="text1"/>
        </w:rPr>
        <w:t>様式第</w:t>
      </w:r>
      <w:r w:rsidR="00611C99">
        <w:rPr>
          <w:rFonts w:hint="eastAsia"/>
          <w:color w:val="000000" w:themeColor="text1"/>
        </w:rPr>
        <w:t>2</w:t>
      </w:r>
      <w:r w:rsidRPr="00F559DC">
        <w:rPr>
          <w:rFonts w:hint="eastAsia"/>
          <w:color w:val="000000" w:themeColor="text1"/>
        </w:rPr>
        <w:t>号</w:t>
      </w:r>
      <w:r w:rsidR="00611C99">
        <w:rPr>
          <w:rFonts w:hint="eastAsia"/>
          <w:color w:val="000000" w:themeColor="text1"/>
        </w:rPr>
        <w:t>（第</w:t>
      </w:r>
      <w:r w:rsidR="00762EC5">
        <w:rPr>
          <w:rFonts w:hint="eastAsia"/>
          <w:color w:val="000000" w:themeColor="text1"/>
        </w:rPr>
        <w:t>2</w:t>
      </w:r>
      <w:bookmarkStart w:id="0" w:name="_GoBack"/>
      <w:bookmarkEnd w:id="0"/>
      <w:r w:rsidR="00611C99">
        <w:rPr>
          <w:rFonts w:hint="eastAsia"/>
          <w:color w:val="000000" w:themeColor="text1"/>
        </w:rPr>
        <w:t>条関係）</w:t>
      </w:r>
    </w:p>
    <w:p w:rsidR="0014507A" w:rsidRPr="0014507A" w:rsidRDefault="0014507A" w:rsidP="00F71DF2"/>
    <w:p w:rsidR="00281F9D" w:rsidRDefault="00EA511D" w:rsidP="00281F9D">
      <w:pPr>
        <w:jc w:val="right"/>
      </w:pPr>
      <w:r>
        <w:rPr>
          <w:rFonts w:hint="eastAsia"/>
        </w:rPr>
        <w:t xml:space="preserve">第　</w:t>
      </w:r>
      <w:r w:rsidR="00281F9D">
        <w:rPr>
          <w:rFonts w:hint="eastAsia"/>
        </w:rPr>
        <w:t xml:space="preserve">　　号</w:t>
      </w:r>
    </w:p>
    <w:p w:rsidR="00FE7256" w:rsidRPr="00F71DF2" w:rsidRDefault="001541F6" w:rsidP="001541F6">
      <w:pPr>
        <w:jc w:val="right"/>
        <w:rPr>
          <w:szCs w:val="21"/>
        </w:rPr>
      </w:pPr>
      <w:r w:rsidRPr="00F71DF2">
        <w:rPr>
          <w:rFonts w:hint="eastAsia"/>
          <w:szCs w:val="21"/>
        </w:rPr>
        <w:t>年　　月　　日</w:t>
      </w:r>
    </w:p>
    <w:p w:rsidR="001541F6" w:rsidRDefault="001541F6" w:rsidP="001541F6"/>
    <w:p w:rsidR="001541F6" w:rsidRDefault="00281F9D" w:rsidP="001541F6">
      <w:r>
        <w:rPr>
          <w:rFonts w:hint="eastAsia"/>
        </w:rPr>
        <w:t xml:space="preserve">　　　　　　　　　　　　　　　様</w:t>
      </w:r>
    </w:p>
    <w:p w:rsidR="00A433AF" w:rsidRDefault="00A433AF" w:rsidP="001541F6"/>
    <w:p w:rsidR="001541F6" w:rsidRDefault="001541F6" w:rsidP="001541F6"/>
    <w:p w:rsidR="001541F6" w:rsidRDefault="00801A0A" w:rsidP="001541F6">
      <w:r>
        <w:rPr>
          <w:rFonts w:hint="eastAsia"/>
        </w:rPr>
        <w:t xml:space="preserve">　　　　　　　　　　　　　　　　　　　　　　　　　</w:t>
      </w:r>
      <w:r w:rsidR="00DE40E9">
        <w:rPr>
          <w:rFonts w:hint="eastAsia"/>
        </w:rPr>
        <w:t xml:space="preserve">　　　　　　</w:t>
      </w:r>
      <w:r w:rsidR="00E0454B">
        <w:rPr>
          <w:rFonts w:hint="eastAsia"/>
        </w:rPr>
        <w:t>豊郷町長</w:t>
      </w:r>
    </w:p>
    <w:p w:rsidR="001541F6" w:rsidRPr="00DE40E9" w:rsidRDefault="001541F6" w:rsidP="001541F6"/>
    <w:p w:rsidR="00803462" w:rsidRDefault="00803462" w:rsidP="001541F6"/>
    <w:p w:rsidR="001541F6" w:rsidRDefault="00EA511D" w:rsidP="001541F6">
      <w:pPr>
        <w:jc w:val="center"/>
      </w:pPr>
      <w:r>
        <w:rPr>
          <w:rFonts w:hint="eastAsia"/>
          <w:color w:val="000000"/>
          <w:kern w:val="0"/>
          <w:sz w:val="24"/>
        </w:rPr>
        <w:t>国民健康保険</w:t>
      </w:r>
      <w:r w:rsidR="00E0454B">
        <w:rPr>
          <w:rFonts w:hint="eastAsia"/>
          <w:color w:val="000000"/>
          <w:kern w:val="0"/>
          <w:sz w:val="24"/>
        </w:rPr>
        <w:t>傷病手当金</w:t>
      </w:r>
      <w:r w:rsidR="001541F6" w:rsidRPr="009737A1">
        <w:rPr>
          <w:rFonts w:hint="eastAsia"/>
          <w:kern w:val="0"/>
          <w:sz w:val="24"/>
        </w:rPr>
        <w:t>支給決定通知書</w:t>
      </w:r>
    </w:p>
    <w:p w:rsidR="001541F6" w:rsidRDefault="001541F6" w:rsidP="001541F6"/>
    <w:p w:rsidR="001541F6" w:rsidRPr="00262F1C" w:rsidRDefault="006A7AD2" w:rsidP="001541F6">
      <w:pPr>
        <w:rPr>
          <w:szCs w:val="21"/>
        </w:rPr>
      </w:pPr>
      <w:r>
        <w:rPr>
          <w:rFonts w:hint="eastAsia"/>
          <w:szCs w:val="21"/>
        </w:rPr>
        <w:t xml:space="preserve">　　　　　</w:t>
      </w:r>
    </w:p>
    <w:p w:rsidR="00281F9D" w:rsidRPr="00E0454B" w:rsidRDefault="00422116" w:rsidP="00422116">
      <w:pPr>
        <w:ind w:firstLineChars="500" w:firstLine="1121"/>
        <w:rPr>
          <w:szCs w:val="21"/>
        </w:rPr>
      </w:pPr>
      <w:r>
        <w:rPr>
          <w:rFonts w:hint="eastAsia"/>
          <w:szCs w:val="21"/>
        </w:rPr>
        <w:t>年　　　月　　　日付けで</w:t>
      </w:r>
      <w:r w:rsidR="00E0454B">
        <w:rPr>
          <w:rFonts w:hint="eastAsia"/>
          <w:szCs w:val="21"/>
        </w:rPr>
        <w:t>申請</w:t>
      </w:r>
      <w:r>
        <w:rPr>
          <w:rFonts w:hint="eastAsia"/>
          <w:szCs w:val="21"/>
        </w:rPr>
        <w:t>のあった</w:t>
      </w:r>
      <w:r w:rsidR="00E0454B">
        <w:rPr>
          <w:rFonts w:hint="eastAsia"/>
          <w:szCs w:val="21"/>
        </w:rPr>
        <w:t>国民健康保険</w:t>
      </w:r>
      <w:r w:rsidR="00EA511D">
        <w:rPr>
          <w:rFonts w:hint="eastAsia"/>
          <w:szCs w:val="21"/>
        </w:rPr>
        <w:t>傷病手当金</w:t>
      </w:r>
      <w:r w:rsidR="00D51F9D">
        <w:rPr>
          <w:rFonts w:hint="eastAsia"/>
          <w:szCs w:val="21"/>
        </w:rPr>
        <w:t>について、</w:t>
      </w:r>
      <w:r w:rsidR="00E0454B">
        <w:rPr>
          <w:rFonts w:hint="eastAsia"/>
          <w:szCs w:val="21"/>
        </w:rPr>
        <w:t>下記</w:t>
      </w:r>
      <w:r w:rsidR="001541F6" w:rsidRPr="00F71DF2">
        <w:rPr>
          <w:rFonts w:hint="eastAsia"/>
          <w:szCs w:val="21"/>
        </w:rPr>
        <w:t>のとおり決定しましたので通知します。</w:t>
      </w:r>
    </w:p>
    <w:p w:rsidR="00F26A9A" w:rsidRDefault="00281F9D" w:rsidP="00F26A9A">
      <w:pPr>
        <w:pStyle w:val="a8"/>
      </w:pPr>
      <w:r>
        <w:rPr>
          <w:rFonts w:hint="eastAsia"/>
        </w:rPr>
        <w:t>記</w:t>
      </w:r>
    </w:p>
    <w:p w:rsidR="00E0454B" w:rsidRPr="00E0454B" w:rsidRDefault="00E0454B" w:rsidP="00E0454B"/>
    <w:tbl>
      <w:tblPr>
        <w:tblStyle w:val="ad"/>
        <w:tblW w:w="0" w:type="auto"/>
        <w:jc w:val="center"/>
        <w:tblLook w:val="04A0" w:firstRow="1" w:lastRow="0" w:firstColumn="1" w:lastColumn="0" w:noHBand="0" w:noVBand="1"/>
      </w:tblPr>
      <w:tblGrid>
        <w:gridCol w:w="4814"/>
        <w:gridCol w:w="4814"/>
      </w:tblGrid>
      <w:tr w:rsidR="00E0454B" w:rsidTr="00E0454B">
        <w:trPr>
          <w:trHeight w:val="680"/>
          <w:jc w:val="center"/>
        </w:trPr>
        <w:tc>
          <w:tcPr>
            <w:tcW w:w="4814" w:type="dxa"/>
            <w:vAlign w:val="center"/>
          </w:tcPr>
          <w:p w:rsidR="00E0454B" w:rsidRDefault="00E0454B" w:rsidP="00E0454B">
            <w:pPr>
              <w:jc w:val="center"/>
            </w:pPr>
            <w:r>
              <w:rPr>
                <w:rFonts w:hint="eastAsia"/>
              </w:rPr>
              <w:t>被保険者証の記号・番号</w:t>
            </w:r>
          </w:p>
        </w:tc>
        <w:tc>
          <w:tcPr>
            <w:tcW w:w="4814" w:type="dxa"/>
          </w:tcPr>
          <w:p w:rsidR="00E0454B" w:rsidRDefault="00E0454B" w:rsidP="00F26A9A"/>
        </w:tc>
      </w:tr>
      <w:tr w:rsidR="00E0454B" w:rsidTr="00E0454B">
        <w:trPr>
          <w:trHeight w:val="680"/>
          <w:jc w:val="center"/>
        </w:trPr>
        <w:tc>
          <w:tcPr>
            <w:tcW w:w="4814" w:type="dxa"/>
            <w:vAlign w:val="center"/>
          </w:tcPr>
          <w:p w:rsidR="00E0454B" w:rsidRDefault="00422116" w:rsidP="00E0454B">
            <w:pPr>
              <w:jc w:val="center"/>
            </w:pPr>
            <w:r>
              <w:rPr>
                <w:rFonts w:hint="eastAsia"/>
              </w:rPr>
              <w:t>被保険者</w:t>
            </w:r>
            <w:r w:rsidR="00E0454B">
              <w:rPr>
                <w:rFonts w:hint="eastAsia"/>
              </w:rPr>
              <w:t>氏名</w:t>
            </w:r>
          </w:p>
        </w:tc>
        <w:tc>
          <w:tcPr>
            <w:tcW w:w="4814" w:type="dxa"/>
          </w:tcPr>
          <w:p w:rsidR="00E0454B" w:rsidRDefault="00E0454B" w:rsidP="00F26A9A"/>
        </w:tc>
      </w:tr>
      <w:tr w:rsidR="00E0454B" w:rsidTr="00E0454B">
        <w:trPr>
          <w:trHeight w:val="680"/>
          <w:jc w:val="center"/>
        </w:trPr>
        <w:tc>
          <w:tcPr>
            <w:tcW w:w="4814" w:type="dxa"/>
            <w:vAlign w:val="center"/>
          </w:tcPr>
          <w:p w:rsidR="00E0454B" w:rsidRDefault="00E0454B" w:rsidP="00E0454B">
            <w:pPr>
              <w:jc w:val="center"/>
            </w:pPr>
            <w:r>
              <w:rPr>
                <w:rFonts w:hint="eastAsia"/>
              </w:rPr>
              <w:t>支給金額</w:t>
            </w:r>
          </w:p>
        </w:tc>
        <w:tc>
          <w:tcPr>
            <w:tcW w:w="4814" w:type="dxa"/>
          </w:tcPr>
          <w:p w:rsidR="00E0454B" w:rsidRDefault="00E0454B" w:rsidP="00F26A9A"/>
        </w:tc>
      </w:tr>
      <w:tr w:rsidR="00E0454B" w:rsidTr="00E0454B">
        <w:trPr>
          <w:trHeight w:val="680"/>
          <w:jc w:val="center"/>
        </w:trPr>
        <w:tc>
          <w:tcPr>
            <w:tcW w:w="4814" w:type="dxa"/>
            <w:vAlign w:val="center"/>
          </w:tcPr>
          <w:p w:rsidR="00E0454B" w:rsidRDefault="00E0454B" w:rsidP="00E0454B">
            <w:pPr>
              <w:jc w:val="center"/>
            </w:pPr>
            <w:r>
              <w:rPr>
                <w:rFonts w:hint="eastAsia"/>
              </w:rPr>
              <w:t>支払予定日</w:t>
            </w:r>
          </w:p>
        </w:tc>
        <w:tc>
          <w:tcPr>
            <w:tcW w:w="4814" w:type="dxa"/>
          </w:tcPr>
          <w:p w:rsidR="00E0454B" w:rsidRDefault="00E0454B" w:rsidP="00F26A9A"/>
        </w:tc>
      </w:tr>
      <w:tr w:rsidR="00E0454B" w:rsidTr="00E0454B">
        <w:trPr>
          <w:trHeight w:val="680"/>
          <w:jc w:val="center"/>
        </w:trPr>
        <w:tc>
          <w:tcPr>
            <w:tcW w:w="4814" w:type="dxa"/>
            <w:vAlign w:val="center"/>
          </w:tcPr>
          <w:p w:rsidR="00E0454B" w:rsidRDefault="00E0454B" w:rsidP="00E0454B">
            <w:pPr>
              <w:jc w:val="center"/>
            </w:pPr>
            <w:r>
              <w:rPr>
                <w:rFonts w:hint="eastAsia"/>
              </w:rPr>
              <w:t>支払方法</w:t>
            </w:r>
          </w:p>
        </w:tc>
        <w:tc>
          <w:tcPr>
            <w:tcW w:w="4814" w:type="dxa"/>
          </w:tcPr>
          <w:p w:rsidR="00E0454B" w:rsidRDefault="00E0454B" w:rsidP="00F26A9A"/>
        </w:tc>
      </w:tr>
    </w:tbl>
    <w:p w:rsidR="001541F6" w:rsidRDefault="001541F6" w:rsidP="001541F6">
      <w:pPr>
        <w:rPr>
          <w:sz w:val="20"/>
        </w:rPr>
      </w:pPr>
    </w:p>
    <w:p w:rsidR="00422116" w:rsidRDefault="00422116" w:rsidP="001541F6">
      <w:pPr>
        <w:rPr>
          <w:sz w:val="20"/>
        </w:rPr>
      </w:pPr>
    </w:p>
    <w:p w:rsidR="001F0815" w:rsidRPr="00803462" w:rsidRDefault="001F0815" w:rsidP="001541F6">
      <w:pPr>
        <w:rPr>
          <w:sz w:val="18"/>
          <w:szCs w:val="18"/>
        </w:rPr>
      </w:pPr>
      <w:r w:rsidRPr="00803462">
        <w:rPr>
          <w:rFonts w:hint="eastAsia"/>
          <w:sz w:val="18"/>
          <w:szCs w:val="18"/>
        </w:rPr>
        <w:t xml:space="preserve">　　１　審査請求</w:t>
      </w:r>
    </w:p>
    <w:p w:rsidR="001E129C" w:rsidRPr="00803462" w:rsidRDefault="001E129C" w:rsidP="001E129C">
      <w:pPr>
        <w:spacing w:line="0" w:lineRule="atLeast"/>
        <w:ind w:leftChars="200" w:left="448" w:firstLineChars="100" w:firstLine="194"/>
        <w:rPr>
          <w:sz w:val="18"/>
          <w:szCs w:val="18"/>
        </w:rPr>
      </w:pPr>
      <w:r w:rsidRPr="00803462">
        <w:rPr>
          <w:rFonts w:hint="eastAsia"/>
          <w:sz w:val="18"/>
          <w:szCs w:val="18"/>
        </w:rPr>
        <w:t>この処分に不服があるときは、この処分があったことを知った日の翌日から起算して</w:t>
      </w:r>
      <w:r w:rsidR="008F4BC6" w:rsidRPr="00803462">
        <w:rPr>
          <w:rFonts w:hint="eastAsia"/>
          <w:sz w:val="18"/>
          <w:szCs w:val="18"/>
        </w:rPr>
        <w:t>３か月</w:t>
      </w:r>
      <w:r w:rsidRPr="00803462">
        <w:rPr>
          <w:rFonts w:hint="eastAsia"/>
          <w:sz w:val="18"/>
          <w:szCs w:val="18"/>
        </w:rPr>
        <w:t>以内に、</w:t>
      </w:r>
      <w:r w:rsidR="00DD1844" w:rsidRPr="00803462">
        <w:rPr>
          <w:rFonts w:hint="eastAsia"/>
          <w:sz w:val="18"/>
          <w:szCs w:val="18"/>
        </w:rPr>
        <w:t>滋賀県国民健康保険審査会に対して審査請求をすることができます。なお、この処分があったことを知った日の翌日から起算して３か月以内であっても、この処分の日の翌日から起算し</w:t>
      </w:r>
      <w:r w:rsidR="001F0815" w:rsidRPr="00803462">
        <w:rPr>
          <w:rFonts w:hint="eastAsia"/>
          <w:sz w:val="18"/>
          <w:szCs w:val="18"/>
        </w:rPr>
        <w:t>て１年を経過すると、審査請求をすることができなくなります。</w:t>
      </w:r>
    </w:p>
    <w:p w:rsidR="001F0815" w:rsidRPr="00803462" w:rsidRDefault="001F0815" w:rsidP="001F0815">
      <w:pPr>
        <w:spacing w:line="0" w:lineRule="atLeast"/>
        <w:rPr>
          <w:sz w:val="18"/>
          <w:szCs w:val="18"/>
        </w:rPr>
      </w:pPr>
      <w:r w:rsidRPr="00803462">
        <w:rPr>
          <w:rFonts w:hint="eastAsia"/>
          <w:sz w:val="18"/>
          <w:szCs w:val="18"/>
        </w:rPr>
        <w:t xml:space="preserve">　　２　処分の取消しの訴え</w:t>
      </w:r>
    </w:p>
    <w:p w:rsidR="001F0815" w:rsidRPr="00803462" w:rsidRDefault="001F0815" w:rsidP="00803462">
      <w:pPr>
        <w:spacing w:line="0" w:lineRule="atLeast"/>
        <w:ind w:left="388" w:hangingChars="200" w:hanging="388"/>
        <w:rPr>
          <w:sz w:val="18"/>
          <w:szCs w:val="18"/>
        </w:rPr>
      </w:pPr>
      <w:r w:rsidRPr="00803462">
        <w:rPr>
          <w:rFonts w:hint="eastAsia"/>
          <w:sz w:val="18"/>
          <w:szCs w:val="18"/>
        </w:rPr>
        <w:t xml:space="preserve">　　　この処分については、上記１の審査請求に対する裁決があったことを知った日の翌日から</w:t>
      </w:r>
      <w:r w:rsidR="00E0454B">
        <w:rPr>
          <w:rFonts w:hint="eastAsia"/>
          <w:sz w:val="18"/>
          <w:szCs w:val="18"/>
        </w:rPr>
        <w:t>起算して６か月以内に豊郷</w:t>
      </w:r>
      <w:r w:rsidR="00803462" w:rsidRPr="00803462">
        <w:rPr>
          <w:rFonts w:hint="eastAsia"/>
          <w:sz w:val="18"/>
          <w:szCs w:val="18"/>
        </w:rPr>
        <w:t>町を被告として（訴訟において</w:t>
      </w:r>
      <w:r w:rsidR="00E0454B">
        <w:rPr>
          <w:rFonts w:hint="eastAsia"/>
          <w:sz w:val="18"/>
          <w:szCs w:val="18"/>
        </w:rPr>
        <w:t>豊郷町を代表する者は、豊郷</w:t>
      </w:r>
      <w:r w:rsidR="00803462" w:rsidRPr="00803462">
        <w:rPr>
          <w:rFonts w:hint="eastAsia"/>
          <w:sz w:val="18"/>
          <w:szCs w:val="18"/>
        </w:rPr>
        <w:t>町長となります。）地方裁判所に処分の取消しの訴えを提起することができます。なお、当該審査請求に対する裁決があったことを知った日の翌日から起算して６か月以内であっても、当該審査請求に対する裁決の日の翌日から起算して１年を経過すると、処分の取消しの訴えを提起することができなくなります。</w:t>
      </w:r>
    </w:p>
    <w:p w:rsidR="00803462" w:rsidRPr="00803462" w:rsidRDefault="00803462" w:rsidP="00803462">
      <w:pPr>
        <w:spacing w:line="0" w:lineRule="atLeast"/>
        <w:ind w:left="388" w:hangingChars="200" w:hanging="388"/>
        <w:rPr>
          <w:sz w:val="18"/>
          <w:szCs w:val="18"/>
        </w:rPr>
      </w:pPr>
      <w:r w:rsidRPr="00803462">
        <w:rPr>
          <w:rFonts w:hint="eastAsia"/>
          <w:sz w:val="18"/>
          <w:szCs w:val="18"/>
        </w:rPr>
        <w:t xml:space="preserve">　　　処分の取消しの訴えは、上記１の審査請求を経た後でなければ提起することができないこととされていますが、次のいずれかに該当す</w:t>
      </w:r>
      <w:r w:rsidR="00E0454B">
        <w:rPr>
          <w:rFonts w:hint="eastAsia"/>
          <w:sz w:val="18"/>
          <w:szCs w:val="18"/>
        </w:rPr>
        <w:t>る</w:t>
      </w:r>
      <w:r w:rsidRPr="00803462">
        <w:rPr>
          <w:rFonts w:hint="eastAsia"/>
          <w:sz w:val="18"/>
          <w:szCs w:val="18"/>
        </w:rPr>
        <w:t>ときは、当該審査請求に対する裁決を経ないで提起することができます。</w:t>
      </w:r>
    </w:p>
    <w:p w:rsidR="00803462" w:rsidRPr="00803462" w:rsidRDefault="00803462" w:rsidP="00803462">
      <w:pPr>
        <w:pStyle w:val="ac"/>
        <w:numPr>
          <w:ilvl w:val="0"/>
          <w:numId w:val="16"/>
        </w:numPr>
        <w:spacing w:line="0" w:lineRule="atLeast"/>
        <w:ind w:leftChars="0"/>
        <w:rPr>
          <w:sz w:val="18"/>
          <w:szCs w:val="18"/>
        </w:rPr>
      </w:pPr>
      <w:r w:rsidRPr="00803462">
        <w:rPr>
          <w:rFonts w:hint="eastAsia"/>
          <w:sz w:val="18"/>
          <w:szCs w:val="18"/>
        </w:rPr>
        <w:t>審査請求をした日の翌日から起算して３か月を経過しても裁決がないとき。</w:t>
      </w:r>
    </w:p>
    <w:p w:rsidR="00803462" w:rsidRPr="00803462" w:rsidRDefault="00803462" w:rsidP="00803462">
      <w:pPr>
        <w:pStyle w:val="ac"/>
        <w:numPr>
          <w:ilvl w:val="0"/>
          <w:numId w:val="16"/>
        </w:numPr>
        <w:spacing w:line="0" w:lineRule="atLeast"/>
        <w:ind w:leftChars="0"/>
        <w:rPr>
          <w:sz w:val="18"/>
          <w:szCs w:val="18"/>
        </w:rPr>
      </w:pPr>
      <w:r w:rsidRPr="00803462">
        <w:rPr>
          <w:rFonts w:hint="eastAsia"/>
          <w:sz w:val="18"/>
          <w:szCs w:val="18"/>
        </w:rPr>
        <w:t>処分、処分の執行または手続きの続行により生ずる著しい損害を避けるため緊急の必要があるとき。</w:t>
      </w:r>
    </w:p>
    <w:p w:rsidR="00803462" w:rsidRPr="00803462" w:rsidRDefault="00803462" w:rsidP="00803462">
      <w:pPr>
        <w:pStyle w:val="ac"/>
        <w:numPr>
          <w:ilvl w:val="0"/>
          <w:numId w:val="16"/>
        </w:numPr>
        <w:spacing w:line="0" w:lineRule="atLeast"/>
        <w:ind w:leftChars="0"/>
        <w:rPr>
          <w:sz w:val="18"/>
          <w:szCs w:val="18"/>
        </w:rPr>
      </w:pPr>
      <w:r w:rsidRPr="00803462">
        <w:rPr>
          <w:rFonts w:hint="eastAsia"/>
          <w:sz w:val="18"/>
          <w:szCs w:val="18"/>
        </w:rPr>
        <w:t>その裁決を経ないことにつき正当な理由があるとき。</w:t>
      </w:r>
    </w:p>
    <w:p w:rsidR="00803462" w:rsidRPr="00803462" w:rsidRDefault="00803462" w:rsidP="00803462">
      <w:pPr>
        <w:spacing w:line="0" w:lineRule="atLeast"/>
        <w:rPr>
          <w:sz w:val="18"/>
          <w:szCs w:val="18"/>
        </w:rPr>
      </w:pPr>
    </w:p>
    <w:sectPr w:rsidR="00803462" w:rsidRPr="00803462" w:rsidSect="00801A0A">
      <w:pgSz w:w="11906" w:h="16838" w:code="9"/>
      <w:pgMar w:top="1134" w:right="1134" w:bottom="567" w:left="1134" w:header="851" w:footer="992" w:gutter="0"/>
      <w:cols w:space="425"/>
      <w:docGrid w:type="linesAndChars" w:linePitch="36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781" w:rsidRDefault="008D3781" w:rsidP="00B81481">
      <w:r>
        <w:separator/>
      </w:r>
    </w:p>
  </w:endnote>
  <w:endnote w:type="continuationSeparator" w:id="0">
    <w:p w:rsidR="008D3781" w:rsidRDefault="008D3781" w:rsidP="00B81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781" w:rsidRDefault="008D3781" w:rsidP="00B81481">
      <w:r>
        <w:separator/>
      </w:r>
    </w:p>
  </w:footnote>
  <w:footnote w:type="continuationSeparator" w:id="0">
    <w:p w:rsidR="008D3781" w:rsidRDefault="008D3781" w:rsidP="00B81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A1EC83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82A3B9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C349F0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210AC7D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EF1A3F4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2C429B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918991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95A5BB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710060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BA0E29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5716EC2"/>
    <w:multiLevelType w:val="hybridMultilevel"/>
    <w:tmpl w:val="4F608C22"/>
    <w:lvl w:ilvl="0" w:tplc="BC800A02">
      <w:start w:val="1"/>
      <w:numFmt w:val="decimalFullWidth"/>
      <w:lvlText w:val="%1"/>
      <w:lvlJc w:val="left"/>
      <w:pPr>
        <w:tabs>
          <w:tab w:val="num" w:pos="1518"/>
        </w:tabs>
        <w:ind w:left="1518" w:hanging="397"/>
      </w:pPr>
      <w:rPr>
        <w:rFonts w:eastAsia="ＭＳ 明朝" w:hint="eastAsia"/>
        <w:b w:val="0"/>
        <w:i w:val="0"/>
        <w:sz w:val="22"/>
        <w:szCs w:val="22"/>
      </w:rPr>
    </w:lvl>
    <w:lvl w:ilvl="1" w:tplc="5A7E1D40">
      <w:numFmt w:val="bullet"/>
      <w:lvlText w:val="※"/>
      <w:lvlJc w:val="left"/>
      <w:pPr>
        <w:tabs>
          <w:tab w:val="num" w:pos="1901"/>
        </w:tabs>
        <w:ind w:left="1901" w:hanging="360"/>
      </w:pPr>
      <w:rPr>
        <w:rFonts w:ascii="ＭＳ 明朝" w:eastAsia="ＭＳ 明朝" w:hAnsi="ＭＳ 明朝" w:cs="Times New Roman" w:hint="eastAsia"/>
      </w:rPr>
    </w:lvl>
    <w:lvl w:ilvl="2" w:tplc="04090011">
      <w:start w:val="1"/>
      <w:numFmt w:val="decimalEnclosedCircle"/>
      <w:lvlText w:val="%3"/>
      <w:lvlJc w:val="left"/>
      <w:pPr>
        <w:tabs>
          <w:tab w:val="num" w:pos="2381"/>
        </w:tabs>
        <w:ind w:left="2381" w:hanging="420"/>
      </w:pPr>
    </w:lvl>
    <w:lvl w:ilvl="3" w:tplc="0409000F">
      <w:start w:val="1"/>
      <w:numFmt w:val="decimal"/>
      <w:lvlText w:val="%4."/>
      <w:lvlJc w:val="left"/>
      <w:pPr>
        <w:tabs>
          <w:tab w:val="num" w:pos="2801"/>
        </w:tabs>
        <w:ind w:left="2801" w:hanging="420"/>
      </w:pPr>
    </w:lvl>
    <w:lvl w:ilvl="4" w:tplc="04090017">
      <w:start w:val="1"/>
      <w:numFmt w:val="aiueoFullWidth"/>
      <w:lvlText w:val="(%5)"/>
      <w:lvlJc w:val="left"/>
      <w:pPr>
        <w:tabs>
          <w:tab w:val="num" w:pos="3221"/>
        </w:tabs>
        <w:ind w:left="3221" w:hanging="420"/>
      </w:pPr>
    </w:lvl>
    <w:lvl w:ilvl="5" w:tplc="04090011">
      <w:start w:val="1"/>
      <w:numFmt w:val="decimalEnclosedCircle"/>
      <w:lvlText w:val="%6"/>
      <w:lvlJc w:val="left"/>
      <w:pPr>
        <w:tabs>
          <w:tab w:val="num" w:pos="3641"/>
        </w:tabs>
        <w:ind w:left="3641" w:hanging="420"/>
      </w:pPr>
    </w:lvl>
    <w:lvl w:ilvl="6" w:tplc="0409000F">
      <w:start w:val="1"/>
      <w:numFmt w:val="decimal"/>
      <w:lvlText w:val="%7."/>
      <w:lvlJc w:val="left"/>
      <w:pPr>
        <w:tabs>
          <w:tab w:val="num" w:pos="4061"/>
        </w:tabs>
        <w:ind w:left="4061" w:hanging="420"/>
      </w:pPr>
    </w:lvl>
    <w:lvl w:ilvl="7" w:tplc="04090017">
      <w:start w:val="1"/>
      <w:numFmt w:val="aiueoFullWidth"/>
      <w:lvlText w:val="(%8)"/>
      <w:lvlJc w:val="left"/>
      <w:pPr>
        <w:tabs>
          <w:tab w:val="num" w:pos="4481"/>
        </w:tabs>
        <w:ind w:left="4481" w:hanging="420"/>
      </w:pPr>
    </w:lvl>
    <w:lvl w:ilvl="8" w:tplc="04090011">
      <w:start w:val="1"/>
      <w:numFmt w:val="decimalEnclosedCircle"/>
      <w:lvlText w:val="%9"/>
      <w:lvlJc w:val="left"/>
      <w:pPr>
        <w:tabs>
          <w:tab w:val="num" w:pos="4901"/>
        </w:tabs>
        <w:ind w:left="4901" w:hanging="420"/>
      </w:pPr>
    </w:lvl>
  </w:abstractNum>
  <w:abstractNum w:abstractNumId="11" w15:restartNumberingAfterBreak="0">
    <w:nsid w:val="38240349"/>
    <w:multiLevelType w:val="multilevel"/>
    <w:tmpl w:val="A2869746"/>
    <w:lvl w:ilvl="0">
      <w:start w:val="1"/>
      <w:numFmt w:val="decimal"/>
      <w:lvlText w:val="%1."/>
      <w:lvlJc w:val="left"/>
      <w:pPr>
        <w:tabs>
          <w:tab w:val="num" w:pos="420"/>
        </w:tabs>
        <w:ind w:left="420" w:hanging="420"/>
      </w:pPr>
      <w:rPr>
        <w:rFonts w:ascii="ＭＳ 明朝" w:eastAsia="ＭＳ 明朝" w:hAnsi="ＭＳ 明朝"/>
      </w:rPr>
    </w:lvl>
    <w:lvl w:ilvl="1">
      <w:numFmt w:val="bullet"/>
      <w:lvlText w:val="※"/>
      <w:lvlJc w:val="left"/>
      <w:pPr>
        <w:tabs>
          <w:tab w:val="num" w:pos="780"/>
        </w:tabs>
        <w:ind w:left="780" w:hanging="360"/>
      </w:pPr>
      <w:rPr>
        <w:rFonts w:ascii="ＭＳ 明朝" w:eastAsia="ＭＳ 明朝" w:hAnsi="ＭＳ 明朝" w:cs="Times New Roman"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414959F6"/>
    <w:multiLevelType w:val="hybridMultilevel"/>
    <w:tmpl w:val="8E68A168"/>
    <w:lvl w:ilvl="0" w:tplc="764849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DD36F5"/>
    <w:multiLevelType w:val="hybridMultilevel"/>
    <w:tmpl w:val="3E744E04"/>
    <w:lvl w:ilvl="0" w:tplc="9E6E85A2">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4" w15:restartNumberingAfterBreak="0">
    <w:nsid w:val="49103ACE"/>
    <w:multiLevelType w:val="hybridMultilevel"/>
    <w:tmpl w:val="CD3C0730"/>
    <w:lvl w:ilvl="0" w:tplc="D33AE34E">
      <w:start w:val="1"/>
      <w:numFmt w:val="decimalFullWidth"/>
      <w:lvlText w:val="%1．"/>
      <w:lvlJc w:val="left"/>
      <w:pPr>
        <w:tabs>
          <w:tab w:val="num" w:pos="1571"/>
        </w:tabs>
        <w:ind w:left="1571" w:hanging="450"/>
      </w:pPr>
      <w:rPr>
        <w:rFonts w:hint="default"/>
      </w:rPr>
    </w:lvl>
    <w:lvl w:ilvl="1" w:tplc="04090017" w:tentative="1">
      <w:start w:val="1"/>
      <w:numFmt w:val="aiueoFullWidth"/>
      <w:lvlText w:val="(%2)"/>
      <w:lvlJc w:val="left"/>
      <w:pPr>
        <w:tabs>
          <w:tab w:val="num" w:pos="1961"/>
        </w:tabs>
        <w:ind w:left="1961" w:hanging="420"/>
      </w:pPr>
    </w:lvl>
    <w:lvl w:ilvl="2" w:tplc="04090011" w:tentative="1">
      <w:start w:val="1"/>
      <w:numFmt w:val="decimalEnclosedCircle"/>
      <w:lvlText w:val="%3"/>
      <w:lvlJc w:val="left"/>
      <w:pPr>
        <w:tabs>
          <w:tab w:val="num" w:pos="2381"/>
        </w:tabs>
        <w:ind w:left="2381" w:hanging="420"/>
      </w:pPr>
    </w:lvl>
    <w:lvl w:ilvl="3" w:tplc="0409000F" w:tentative="1">
      <w:start w:val="1"/>
      <w:numFmt w:val="decimal"/>
      <w:lvlText w:val="%4."/>
      <w:lvlJc w:val="left"/>
      <w:pPr>
        <w:tabs>
          <w:tab w:val="num" w:pos="2801"/>
        </w:tabs>
        <w:ind w:left="2801" w:hanging="420"/>
      </w:pPr>
    </w:lvl>
    <w:lvl w:ilvl="4" w:tplc="04090017" w:tentative="1">
      <w:start w:val="1"/>
      <w:numFmt w:val="aiueoFullWidth"/>
      <w:lvlText w:val="(%5)"/>
      <w:lvlJc w:val="left"/>
      <w:pPr>
        <w:tabs>
          <w:tab w:val="num" w:pos="3221"/>
        </w:tabs>
        <w:ind w:left="3221" w:hanging="420"/>
      </w:pPr>
    </w:lvl>
    <w:lvl w:ilvl="5" w:tplc="04090011" w:tentative="1">
      <w:start w:val="1"/>
      <w:numFmt w:val="decimalEnclosedCircle"/>
      <w:lvlText w:val="%6"/>
      <w:lvlJc w:val="left"/>
      <w:pPr>
        <w:tabs>
          <w:tab w:val="num" w:pos="3641"/>
        </w:tabs>
        <w:ind w:left="3641" w:hanging="420"/>
      </w:pPr>
    </w:lvl>
    <w:lvl w:ilvl="6" w:tplc="0409000F" w:tentative="1">
      <w:start w:val="1"/>
      <w:numFmt w:val="decimal"/>
      <w:lvlText w:val="%7."/>
      <w:lvlJc w:val="left"/>
      <w:pPr>
        <w:tabs>
          <w:tab w:val="num" w:pos="4061"/>
        </w:tabs>
        <w:ind w:left="4061" w:hanging="420"/>
      </w:pPr>
    </w:lvl>
    <w:lvl w:ilvl="7" w:tplc="04090017" w:tentative="1">
      <w:start w:val="1"/>
      <w:numFmt w:val="aiueoFullWidth"/>
      <w:lvlText w:val="(%8)"/>
      <w:lvlJc w:val="left"/>
      <w:pPr>
        <w:tabs>
          <w:tab w:val="num" w:pos="4481"/>
        </w:tabs>
        <w:ind w:left="4481" w:hanging="420"/>
      </w:pPr>
    </w:lvl>
    <w:lvl w:ilvl="8" w:tplc="04090011" w:tentative="1">
      <w:start w:val="1"/>
      <w:numFmt w:val="decimalEnclosedCircle"/>
      <w:lvlText w:val="%9"/>
      <w:lvlJc w:val="left"/>
      <w:pPr>
        <w:tabs>
          <w:tab w:val="num" w:pos="4901"/>
        </w:tabs>
        <w:ind w:left="4901" w:hanging="420"/>
      </w:pPr>
    </w:lvl>
  </w:abstractNum>
  <w:abstractNum w:abstractNumId="15" w15:restartNumberingAfterBreak="0">
    <w:nsid w:val="74DD14B2"/>
    <w:multiLevelType w:val="hybridMultilevel"/>
    <w:tmpl w:val="D92AA17A"/>
    <w:lvl w:ilvl="0" w:tplc="BC1C06B6">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4"/>
  </w:num>
  <w:num w:numId="14">
    <w:abstractNumId w:val="12"/>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1F6"/>
    <w:rsid w:val="000738B0"/>
    <w:rsid w:val="00074E83"/>
    <w:rsid w:val="0007617F"/>
    <w:rsid w:val="0009526B"/>
    <w:rsid w:val="00135926"/>
    <w:rsid w:val="00136651"/>
    <w:rsid w:val="0014507A"/>
    <w:rsid w:val="001541F6"/>
    <w:rsid w:val="00164444"/>
    <w:rsid w:val="001E129C"/>
    <w:rsid w:val="001F0815"/>
    <w:rsid w:val="00262F1C"/>
    <w:rsid w:val="00281F9D"/>
    <w:rsid w:val="002B67A5"/>
    <w:rsid w:val="002C2187"/>
    <w:rsid w:val="002F45CC"/>
    <w:rsid w:val="003047CF"/>
    <w:rsid w:val="003E4B79"/>
    <w:rsid w:val="00422116"/>
    <w:rsid w:val="004F4065"/>
    <w:rsid w:val="00552342"/>
    <w:rsid w:val="00572A57"/>
    <w:rsid w:val="00611C99"/>
    <w:rsid w:val="006735B2"/>
    <w:rsid w:val="006A7AD2"/>
    <w:rsid w:val="00716CDA"/>
    <w:rsid w:val="00762826"/>
    <w:rsid w:val="00762EC5"/>
    <w:rsid w:val="007A3558"/>
    <w:rsid w:val="007C3A5A"/>
    <w:rsid w:val="007E1C55"/>
    <w:rsid w:val="00801A0A"/>
    <w:rsid w:val="00803462"/>
    <w:rsid w:val="008251FA"/>
    <w:rsid w:val="008B773A"/>
    <w:rsid w:val="008D3781"/>
    <w:rsid w:val="008F4BC6"/>
    <w:rsid w:val="009737A1"/>
    <w:rsid w:val="009B0BE4"/>
    <w:rsid w:val="009C0977"/>
    <w:rsid w:val="00A433AF"/>
    <w:rsid w:val="00A565D6"/>
    <w:rsid w:val="00A772A9"/>
    <w:rsid w:val="00B3435C"/>
    <w:rsid w:val="00B81481"/>
    <w:rsid w:val="00BD063B"/>
    <w:rsid w:val="00C27C3C"/>
    <w:rsid w:val="00C7013C"/>
    <w:rsid w:val="00C770AD"/>
    <w:rsid w:val="00C97E8B"/>
    <w:rsid w:val="00CC3F81"/>
    <w:rsid w:val="00CF64A6"/>
    <w:rsid w:val="00D16F66"/>
    <w:rsid w:val="00D205CB"/>
    <w:rsid w:val="00D2260B"/>
    <w:rsid w:val="00D51F9D"/>
    <w:rsid w:val="00DD1844"/>
    <w:rsid w:val="00DD232F"/>
    <w:rsid w:val="00DE40E9"/>
    <w:rsid w:val="00E0454B"/>
    <w:rsid w:val="00E56CF0"/>
    <w:rsid w:val="00EA511D"/>
    <w:rsid w:val="00EF465D"/>
    <w:rsid w:val="00F26A9A"/>
    <w:rsid w:val="00F559DC"/>
    <w:rsid w:val="00F71DF2"/>
    <w:rsid w:val="00FE7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2E065D1"/>
  <w15:chartTrackingRefBased/>
  <w15:docId w15:val="{AF9264C2-5FD3-47D6-900B-B0C64168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25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1DF2"/>
    <w:rPr>
      <w:rFonts w:ascii="Arial" w:eastAsia="ＭＳ ゴシック" w:hAnsi="Arial"/>
      <w:sz w:val="18"/>
      <w:szCs w:val="18"/>
    </w:rPr>
  </w:style>
  <w:style w:type="paragraph" w:styleId="a4">
    <w:name w:val="header"/>
    <w:basedOn w:val="a"/>
    <w:link w:val="a5"/>
    <w:uiPriority w:val="99"/>
    <w:unhideWhenUsed/>
    <w:rsid w:val="00B81481"/>
    <w:pPr>
      <w:tabs>
        <w:tab w:val="center" w:pos="4252"/>
        <w:tab w:val="right" w:pos="8504"/>
      </w:tabs>
      <w:snapToGrid w:val="0"/>
    </w:pPr>
  </w:style>
  <w:style w:type="character" w:customStyle="1" w:styleId="a5">
    <w:name w:val="ヘッダー (文字)"/>
    <w:link w:val="a4"/>
    <w:uiPriority w:val="99"/>
    <w:rsid w:val="00B81481"/>
    <w:rPr>
      <w:kern w:val="2"/>
      <w:sz w:val="21"/>
      <w:szCs w:val="22"/>
    </w:rPr>
  </w:style>
  <w:style w:type="paragraph" w:styleId="a6">
    <w:name w:val="footer"/>
    <w:basedOn w:val="a"/>
    <w:link w:val="a7"/>
    <w:uiPriority w:val="99"/>
    <w:unhideWhenUsed/>
    <w:rsid w:val="00B81481"/>
    <w:pPr>
      <w:tabs>
        <w:tab w:val="center" w:pos="4252"/>
        <w:tab w:val="right" w:pos="8504"/>
      </w:tabs>
      <w:snapToGrid w:val="0"/>
    </w:pPr>
  </w:style>
  <w:style w:type="character" w:customStyle="1" w:styleId="a7">
    <w:name w:val="フッター (文字)"/>
    <w:link w:val="a6"/>
    <w:uiPriority w:val="99"/>
    <w:rsid w:val="00B81481"/>
    <w:rPr>
      <w:kern w:val="2"/>
      <w:sz w:val="21"/>
      <w:szCs w:val="22"/>
    </w:rPr>
  </w:style>
  <w:style w:type="paragraph" w:styleId="a8">
    <w:name w:val="Note Heading"/>
    <w:basedOn w:val="a"/>
    <w:next w:val="a"/>
    <w:link w:val="a9"/>
    <w:uiPriority w:val="99"/>
    <w:unhideWhenUsed/>
    <w:rsid w:val="00F26A9A"/>
    <w:pPr>
      <w:jc w:val="center"/>
    </w:pPr>
    <w:rPr>
      <w:szCs w:val="21"/>
    </w:rPr>
  </w:style>
  <w:style w:type="character" w:customStyle="1" w:styleId="a9">
    <w:name w:val="記 (文字)"/>
    <w:link w:val="a8"/>
    <w:uiPriority w:val="99"/>
    <w:rsid w:val="00F26A9A"/>
    <w:rPr>
      <w:kern w:val="2"/>
      <w:sz w:val="21"/>
      <w:szCs w:val="21"/>
    </w:rPr>
  </w:style>
  <w:style w:type="paragraph" w:styleId="aa">
    <w:name w:val="Closing"/>
    <w:basedOn w:val="a"/>
    <w:link w:val="ab"/>
    <w:uiPriority w:val="99"/>
    <w:unhideWhenUsed/>
    <w:rsid w:val="00F26A9A"/>
    <w:pPr>
      <w:jc w:val="right"/>
    </w:pPr>
    <w:rPr>
      <w:szCs w:val="21"/>
    </w:rPr>
  </w:style>
  <w:style w:type="character" w:customStyle="1" w:styleId="ab">
    <w:name w:val="結語 (文字)"/>
    <w:link w:val="aa"/>
    <w:uiPriority w:val="99"/>
    <w:rsid w:val="00F26A9A"/>
    <w:rPr>
      <w:kern w:val="2"/>
      <w:sz w:val="21"/>
      <w:szCs w:val="21"/>
    </w:rPr>
  </w:style>
  <w:style w:type="paragraph" w:styleId="ac">
    <w:name w:val="List Paragraph"/>
    <w:basedOn w:val="a"/>
    <w:uiPriority w:val="34"/>
    <w:qFormat/>
    <w:rsid w:val="00803462"/>
    <w:pPr>
      <w:ind w:leftChars="400" w:left="840"/>
    </w:pPr>
  </w:style>
  <w:style w:type="table" w:styleId="ad">
    <w:name w:val="Table Grid"/>
    <w:basedOn w:val="a1"/>
    <w:uiPriority w:val="59"/>
    <w:rsid w:val="00E04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04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123</Words>
  <Characters>704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419310</dc:creator>
  <cp:keywords/>
  <cp:lastModifiedBy> </cp:lastModifiedBy>
  <cp:revision>10</cp:revision>
  <cp:lastPrinted>2020-06-11T06:29:00Z</cp:lastPrinted>
  <dcterms:created xsi:type="dcterms:W3CDTF">2020-04-07T22:40:00Z</dcterms:created>
  <dcterms:modified xsi:type="dcterms:W3CDTF">2020-06-16T08:17:00Z</dcterms:modified>
</cp:coreProperties>
</file>