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E3C" w:rsidRDefault="005B0E3C" w:rsidP="005B0E3C">
      <w:pPr>
        <w:pStyle w:val="1"/>
        <w:ind w:right="1"/>
        <w:rPr>
          <w:u w:val="none"/>
        </w:rPr>
      </w:pPr>
      <w:r>
        <w:rPr>
          <w:rFonts w:hint="eastAsia"/>
          <w:u w:val="none"/>
        </w:rPr>
        <w:t>第2号様式（第6条関係）</w:t>
      </w:r>
    </w:p>
    <w:p w:rsidR="005B0E3C" w:rsidRDefault="005B0E3C" w:rsidP="005B0E3C">
      <w:pPr>
        <w:pStyle w:val="1"/>
        <w:ind w:right="1"/>
        <w:rPr>
          <w:u w:val="none"/>
        </w:rPr>
      </w:pPr>
    </w:p>
    <w:p w:rsidR="005B0E3C" w:rsidRDefault="005B0E3C" w:rsidP="005B0E3C">
      <w:pPr>
        <w:pStyle w:val="1"/>
        <w:ind w:right="1"/>
        <w:rPr>
          <w:u w:val="none"/>
        </w:rPr>
      </w:pPr>
    </w:p>
    <w:p w:rsidR="00877297" w:rsidRDefault="005B0E3C">
      <w:pPr>
        <w:pStyle w:val="1"/>
        <w:ind w:right="1"/>
        <w:jc w:val="center"/>
        <w:rPr>
          <w:u w:val="none"/>
        </w:rPr>
      </w:pPr>
      <w:r>
        <w:rPr>
          <w:rFonts w:hint="eastAsia"/>
          <w:u w:val="none"/>
        </w:rPr>
        <w:t>豊郷町令和6年度住民税非課税世帯等給付金</w:t>
      </w:r>
      <w:r w:rsidR="00C16386">
        <w:rPr>
          <w:u w:val="none"/>
        </w:rPr>
        <w:t>申請書（請求書</w:t>
      </w:r>
      <w:r w:rsidR="00C16386">
        <w:rPr>
          <w:spacing w:val="-10"/>
          <w:u w:val="none"/>
        </w:rPr>
        <w:t>）</w:t>
      </w:r>
    </w:p>
    <w:p w:rsidR="00877297" w:rsidRDefault="00877297">
      <w:pPr>
        <w:pStyle w:val="a3"/>
        <w:spacing w:before="214"/>
        <w:ind w:left="0"/>
        <w:rPr>
          <w:sz w:val="28"/>
        </w:rPr>
      </w:pPr>
    </w:p>
    <w:p w:rsidR="00877297" w:rsidRDefault="004E1551">
      <w:pPr>
        <w:pStyle w:val="a3"/>
        <w:ind w:left="562"/>
      </w:pPr>
      <w:r>
        <w:rPr>
          <w:rFonts w:hint="eastAsia"/>
        </w:rPr>
        <w:t>豊郷町長　伊藤　定勉</w:t>
      </w:r>
      <w:r w:rsidR="00C16386">
        <w:rPr>
          <w:spacing w:val="54"/>
          <w:w w:val="150"/>
        </w:rPr>
        <w:t xml:space="preserve"> </w:t>
      </w:r>
      <w:r w:rsidR="00C16386">
        <w:rPr>
          <w:spacing w:val="-10"/>
        </w:rPr>
        <w:t>様</w:t>
      </w:r>
    </w:p>
    <w:p w:rsidR="00877297" w:rsidRDefault="00877297">
      <w:pPr>
        <w:pStyle w:val="a3"/>
        <w:spacing w:before="148"/>
        <w:ind w:left="0"/>
      </w:pPr>
    </w:p>
    <w:p w:rsidR="00877297" w:rsidRDefault="00C16386">
      <w:pPr>
        <w:pStyle w:val="a3"/>
        <w:spacing w:line="302" w:lineRule="auto"/>
        <w:ind w:right="115" w:firstLine="221"/>
      </w:pPr>
      <w:r>
        <w:rPr>
          <w:spacing w:val="-4"/>
        </w:rPr>
        <w:t>裏面の【誓約・同意事項】を全て確認しチェックしました。全ての内容に誓約・同意の上、申請します。</w:t>
      </w:r>
    </w:p>
    <w:p w:rsidR="00877297" w:rsidRDefault="00877297">
      <w:pPr>
        <w:pStyle w:val="a3"/>
        <w:spacing w:before="74"/>
        <w:ind w:left="0"/>
      </w:pPr>
    </w:p>
    <w:p w:rsidR="00877297" w:rsidRDefault="00C16386">
      <w:pPr>
        <w:pStyle w:val="a3"/>
        <w:spacing w:after="43"/>
      </w:pPr>
      <w:r>
        <w:t>１．申請者（世帯主</w:t>
      </w:r>
      <w:r>
        <w:rPr>
          <w:spacing w:val="-10"/>
        </w:rPr>
        <w: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994"/>
        <w:gridCol w:w="2410"/>
        <w:gridCol w:w="3505"/>
      </w:tblGrid>
      <w:tr w:rsidR="00877297">
        <w:trPr>
          <w:trHeight w:val="359"/>
        </w:trPr>
        <w:tc>
          <w:tcPr>
            <w:tcW w:w="2831" w:type="dxa"/>
          </w:tcPr>
          <w:p w:rsidR="00877297" w:rsidRDefault="00C16386">
            <w:pPr>
              <w:pStyle w:val="TableParagraph"/>
              <w:ind w:left="11"/>
              <w:jc w:val="center"/>
            </w:pPr>
            <w:r>
              <w:rPr>
                <w:spacing w:val="-3"/>
              </w:rPr>
              <w:t>フリガナ</w:t>
            </w:r>
          </w:p>
        </w:tc>
        <w:tc>
          <w:tcPr>
            <w:tcW w:w="994" w:type="dxa"/>
            <w:vMerge w:val="restart"/>
          </w:tcPr>
          <w:p w:rsidR="00877297" w:rsidRDefault="00C16386">
            <w:pPr>
              <w:pStyle w:val="TableParagraph"/>
              <w:spacing w:before="215"/>
              <w:ind w:left="275"/>
            </w:pPr>
            <w:r>
              <w:rPr>
                <w:spacing w:val="-5"/>
              </w:rPr>
              <w:t>性別</w:t>
            </w:r>
          </w:p>
        </w:tc>
        <w:tc>
          <w:tcPr>
            <w:tcW w:w="2410" w:type="dxa"/>
            <w:vMerge w:val="restart"/>
          </w:tcPr>
          <w:p w:rsidR="00877297" w:rsidRDefault="00C16386">
            <w:pPr>
              <w:pStyle w:val="TableParagraph"/>
              <w:spacing w:before="215"/>
              <w:ind w:left="762"/>
            </w:pPr>
            <w:r>
              <w:rPr>
                <w:spacing w:val="-3"/>
              </w:rPr>
              <w:t>生年月日</w:t>
            </w:r>
          </w:p>
        </w:tc>
        <w:tc>
          <w:tcPr>
            <w:tcW w:w="3505" w:type="dxa"/>
            <w:vMerge w:val="restart"/>
          </w:tcPr>
          <w:p w:rsidR="00877297" w:rsidRDefault="00C16386">
            <w:pPr>
              <w:pStyle w:val="TableParagraph"/>
              <w:spacing w:before="215"/>
              <w:ind w:left="8"/>
              <w:jc w:val="center"/>
            </w:pPr>
            <w:r>
              <w:rPr>
                <w:spacing w:val="-5"/>
              </w:rPr>
              <w:t>住所</w:t>
            </w:r>
          </w:p>
        </w:tc>
      </w:tr>
      <w:tr w:rsidR="00877297">
        <w:trPr>
          <w:trHeight w:val="359"/>
        </w:trPr>
        <w:tc>
          <w:tcPr>
            <w:tcW w:w="2831" w:type="dxa"/>
          </w:tcPr>
          <w:p w:rsidR="00877297" w:rsidRDefault="00C16386">
            <w:pPr>
              <w:pStyle w:val="TableParagraph"/>
              <w:ind w:left="11"/>
              <w:jc w:val="center"/>
            </w:pPr>
            <w:r>
              <w:rPr>
                <w:spacing w:val="-5"/>
              </w:rPr>
              <w:t>氏名</w:t>
            </w:r>
          </w:p>
        </w:tc>
        <w:tc>
          <w:tcPr>
            <w:tcW w:w="994" w:type="dxa"/>
            <w:vMerge/>
            <w:tcBorders>
              <w:top w:val="nil"/>
            </w:tcBorders>
          </w:tcPr>
          <w:p w:rsidR="00877297" w:rsidRDefault="00877297">
            <w:pPr>
              <w:rPr>
                <w:sz w:val="2"/>
                <w:szCs w:val="2"/>
              </w:rPr>
            </w:pPr>
          </w:p>
        </w:tc>
        <w:tc>
          <w:tcPr>
            <w:tcW w:w="2410" w:type="dxa"/>
            <w:vMerge/>
            <w:tcBorders>
              <w:top w:val="nil"/>
            </w:tcBorders>
          </w:tcPr>
          <w:p w:rsidR="00877297" w:rsidRDefault="00877297">
            <w:pPr>
              <w:rPr>
                <w:sz w:val="2"/>
                <w:szCs w:val="2"/>
              </w:rPr>
            </w:pPr>
          </w:p>
        </w:tc>
        <w:tc>
          <w:tcPr>
            <w:tcW w:w="3505" w:type="dxa"/>
            <w:vMerge/>
            <w:tcBorders>
              <w:top w:val="nil"/>
            </w:tcBorders>
          </w:tcPr>
          <w:p w:rsidR="00877297" w:rsidRDefault="00877297">
            <w:pPr>
              <w:rPr>
                <w:sz w:val="2"/>
                <w:szCs w:val="2"/>
              </w:rPr>
            </w:pPr>
          </w:p>
        </w:tc>
      </w:tr>
      <w:tr w:rsidR="00877297">
        <w:trPr>
          <w:trHeight w:val="361"/>
        </w:trPr>
        <w:tc>
          <w:tcPr>
            <w:tcW w:w="2831" w:type="dxa"/>
          </w:tcPr>
          <w:p w:rsidR="00877297" w:rsidRDefault="00877297">
            <w:pPr>
              <w:pStyle w:val="TableParagraph"/>
              <w:spacing w:before="0"/>
              <w:ind w:left="0"/>
              <w:rPr>
                <w:rFonts w:ascii="Times New Roman"/>
              </w:rPr>
            </w:pPr>
          </w:p>
        </w:tc>
        <w:tc>
          <w:tcPr>
            <w:tcW w:w="994" w:type="dxa"/>
            <w:vMerge w:val="restart"/>
          </w:tcPr>
          <w:p w:rsidR="00877297" w:rsidRDefault="00877297">
            <w:pPr>
              <w:pStyle w:val="TableParagraph"/>
              <w:spacing w:before="186"/>
              <w:ind w:left="0"/>
            </w:pPr>
          </w:p>
          <w:p w:rsidR="00877297" w:rsidRDefault="00C16386">
            <w:pPr>
              <w:pStyle w:val="TableParagraph"/>
              <w:spacing w:before="0"/>
              <w:ind w:left="165"/>
            </w:pPr>
            <w:r>
              <w:rPr>
                <w:spacing w:val="-4"/>
              </w:rPr>
              <w:t>男・女</w:t>
            </w:r>
          </w:p>
        </w:tc>
        <w:tc>
          <w:tcPr>
            <w:tcW w:w="2410" w:type="dxa"/>
            <w:vMerge w:val="restart"/>
          </w:tcPr>
          <w:p w:rsidR="00877297" w:rsidRDefault="00C16386" w:rsidP="00637F93">
            <w:pPr>
              <w:pStyle w:val="TableParagraph"/>
              <w:spacing w:before="140"/>
              <w:rPr>
                <w:sz w:val="18"/>
              </w:rPr>
            </w:pPr>
            <w:r>
              <w:rPr>
                <w:spacing w:val="-1"/>
                <w:sz w:val="18"/>
              </w:rPr>
              <w:t>大正・昭和・平成・令和</w:t>
            </w:r>
          </w:p>
          <w:p w:rsidR="00877297" w:rsidRDefault="00877297">
            <w:pPr>
              <w:pStyle w:val="TableParagraph"/>
              <w:spacing w:before="224"/>
              <w:ind w:left="0"/>
              <w:rPr>
                <w:sz w:val="18"/>
              </w:rPr>
            </w:pPr>
          </w:p>
          <w:p w:rsidR="00877297" w:rsidRDefault="00C16386">
            <w:pPr>
              <w:pStyle w:val="TableParagraph"/>
              <w:tabs>
                <w:tab w:val="left" w:pos="1422"/>
                <w:tab w:val="left" w:pos="2082"/>
              </w:tabs>
              <w:spacing w:before="0"/>
              <w:ind w:left="759"/>
            </w:pPr>
            <w:r>
              <w:rPr>
                <w:spacing w:val="-10"/>
              </w:rPr>
              <w:t>年</w:t>
            </w:r>
            <w:r>
              <w:tab/>
            </w:r>
            <w:r>
              <w:rPr>
                <w:spacing w:val="-10"/>
              </w:rPr>
              <w:t>月</w:t>
            </w:r>
            <w:r>
              <w:tab/>
            </w:r>
            <w:r>
              <w:rPr>
                <w:spacing w:val="-10"/>
              </w:rPr>
              <w:t>日</w:t>
            </w:r>
          </w:p>
        </w:tc>
        <w:tc>
          <w:tcPr>
            <w:tcW w:w="3505" w:type="dxa"/>
            <w:vMerge w:val="restart"/>
          </w:tcPr>
          <w:p w:rsidR="00877297" w:rsidRDefault="00C16386">
            <w:pPr>
              <w:pStyle w:val="TableParagraph"/>
              <w:spacing w:before="33"/>
              <w:ind w:left="107"/>
            </w:pPr>
            <w:r>
              <w:rPr>
                <w:spacing w:val="-10"/>
              </w:rPr>
              <w:t>〒</w:t>
            </w:r>
          </w:p>
          <w:p w:rsidR="00877297" w:rsidRDefault="00877297">
            <w:pPr>
              <w:pStyle w:val="TableParagraph"/>
              <w:spacing w:before="148"/>
              <w:ind w:left="0"/>
            </w:pPr>
          </w:p>
          <w:p w:rsidR="00877297" w:rsidRDefault="00C16386">
            <w:pPr>
              <w:pStyle w:val="TableParagraph"/>
              <w:tabs>
                <w:tab w:val="left" w:pos="1209"/>
                <w:tab w:val="left" w:pos="2308"/>
              </w:tabs>
              <w:spacing w:before="0"/>
              <w:ind w:left="107"/>
            </w:pPr>
            <w:r>
              <w:t>電</w:t>
            </w:r>
            <w:r>
              <w:rPr>
                <w:spacing w:val="-10"/>
              </w:rPr>
              <w:t>話</w:t>
            </w:r>
            <w:r>
              <w:tab/>
            </w:r>
            <w:r>
              <w:rPr>
                <w:spacing w:val="-10"/>
              </w:rPr>
              <w:t>（</w:t>
            </w:r>
            <w:r>
              <w:tab/>
            </w:r>
            <w:r>
              <w:rPr>
                <w:spacing w:val="-10"/>
              </w:rPr>
              <w:t>）</w:t>
            </w:r>
          </w:p>
        </w:tc>
      </w:tr>
      <w:tr w:rsidR="00877297">
        <w:trPr>
          <w:trHeight w:val="868"/>
        </w:trPr>
        <w:tc>
          <w:tcPr>
            <w:tcW w:w="2831" w:type="dxa"/>
          </w:tcPr>
          <w:p w:rsidR="00877297" w:rsidRDefault="00877297">
            <w:pPr>
              <w:pStyle w:val="TableParagraph"/>
              <w:spacing w:before="0"/>
              <w:ind w:left="0"/>
              <w:rPr>
                <w:rFonts w:ascii="Times New Roman"/>
              </w:rPr>
            </w:pPr>
          </w:p>
        </w:tc>
        <w:tc>
          <w:tcPr>
            <w:tcW w:w="994" w:type="dxa"/>
            <w:vMerge/>
            <w:tcBorders>
              <w:top w:val="nil"/>
            </w:tcBorders>
          </w:tcPr>
          <w:p w:rsidR="00877297" w:rsidRDefault="00877297">
            <w:pPr>
              <w:rPr>
                <w:sz w:val="2"/>
                <w:szCs w:val="2"/>
              </w:rPr>
            </w:pPr>
          </w:p>
        </w:tc>
        <w:tc>
          <w:tcPr>
            <w:tcW w:w="2410" w:type="dxa"/>
            <w:vMerge/>
            <w:tcBorders>
              <w:top w:val="nil"/>
            </w:tcBorders>
          </w:tcPr>
          <w:p w:rsidR="00877297" w:rsidRDefault="00877297">
            <w:pPr>
              <w:rPr>
                <w:sz w:val="2"/>
                <w:szCs w:val="2"/>
              </w:rPr>
            </w:pPr>
          </w:p>
        </w:tc>
        <w:tc>
          <w:tcPr>
            <w:tcW w:w="3505" w:type="dxa"/>
            <w:vMerge/>
            <w:tcBorders>
              <w:top w:val="nil"/>
            </w:tcBorders>
          </w:tcPr>
          <w:p w:rsidR="00877297" w:rsidRDefault="00877297">
            <w:pPr>
              <w:rPr>
                <w:sz w:val="2"/>
                <w:szCs w:val="2"/>
              </w:rPr>
            </w:pPr>
          </w:p>
        </w:tc>
      </w:tr>
    </w:tbl>
    <w:p w:rsidR="00877297" w:rsidRDefault="00877297">
      <w:pPr>
        <w:pStyle w:val="a3"/>
        <w:spacing w:before="107"/>
        <w:ind w:left="0"/>
      </w:pPr>
    </w:p>
    <w:p w:rsidR="00877297" w:rsidRDefault="00C16386">
      <w:pPr>
        <w:pStyle w:val="a3"/>
        <w:spacing w:after="43"/>
      </w:pPr>
      <w:r>
        <w:t>２．対象児童</w:t>
      </w:r>
      <w:r>
        <w:rPr>
          <w:spacing w:val="-5"/>
        </w:rPr>
        <w: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497"/>
        <w:gridCol w:w="497"/>
        <w:gridCol w:w="2410"/>
        <w:gridCol w:w="3505"/>
      </w:tblGrid>
      <w:tr w:rsidR="00877297">
        <w:trPr>
          <w:trHeight w:val="362"/>
        </w:trPr>
        <w:tc>
          <w:tcPr>
            <w:tcW w:w="2831" w:type="dxa"/>
          </w:tcPr>
          <w:p w:rsidR="00877297" w:rsidRDefault="00C16386">
            <w:pPr>
              <w:pStyle w:val="TableParagraph"/>
              <w:spacing w:before="33"/>
              <w:ind w:left="11"/>
              <w:jc w:val="center"/>
            </w:pPr>
            <w:r>
              <w:rPr>
                <w:spacing w:val="-3"/>
              </w:rPr>
              <w:t>フリガナ</w:t>
            </w:r>
          </w:p>
        </w:tc>
        <w:tc>
          <w:tcPr>
            <w:tcW w:w="497" w:type="dxa"/>
            <w:vMerge w:val="restart"/>
          </w:tcPr>
          <w:p w:rsidR="00877297" w:rsidRDefault="00C16386">
            <w:pPr>
              <w:pStyle w:val="TableParagraph"/>
              <w:spacing w:before="38"/>
              <w:ind w:left="136"/>
            </w:pPr>
            <w:r>
              <w:rPr>
                <w:spacing w:val="-10"/>
              </w:rPr>
              <w:t>性</w:t>
            </w:r>
          </w:p>
          <w:p w:rsidR="00877297" w:rsidRDefault="00C16386">
            <w:pPr>
              <w:pStyle w:val="TableParagraph"/>
              <w:spacing w:before="74"/>
              <w:ind w:left="136"/>
            </w:pPr>
            <w:r>
              <w:rPr>
                <w:spacing w:val="-10"/>
              </w:rPr>
              <w:t>別</w:t>
            </w:r>
          </w:p>
        </w:tc>
        <w:tc>
          <w:tcPr>
            <w:tcW w:w="497" w:type="dxa"/>
            <w:vMerge w:val="restart"/>
          </w:tcPr>
          <w:p w:rsidR="00877297" w:rsidRDefault="00C16386">
            <w:pPr>
              <w:pStyle w:val="TableParagraph"/>
              <w:spacing w:before="38"/>
              <w:ind w:left="135"/>
            </w:pPr>
            <w:r>
              <w:rPr>
                <w:spacing w:val="-10"/>
              </w:rPr>
              <w:t>続</w:t>
            </w:r>
          </w:p>
          <w:p w:rsidR="00877297" w:rsidRDefault="00C16386">
            <w:pPr>
              <w:pStyle w:val="TableParagraph"/>
              <w:spacing w:before="74"/>
              <w:ind w:left="135"/>
            </w:pPr>
            <w:r>
              <w:rPr>
                <w:spacing w:val="-10"/>
              </w:rPr>
              <w:t>柄</w:t>
            </w:r>
          </w:p>
        </w:tc>
        <w:tc>
          <w:tcPr>
            <w:tcW w:w="2410" w:type="dxa"/>
            <w:vMerge w:val="restart"/>
          </w:tcPr>
          <w:p w:rsidR="00877297" w:rsidRDefault="00C16386">
            <w:pPr>
              <w:pStyle w:val="TableParagraph"/>
              <w:spacing w:before="218"/>
              <w:ind w:left="762"/>
            </w:pPr>
            <w:r>
              <w:rPr>
                <w:spacing w:val="-3"/>
              </w:rPr>
              <w:t>生年月日</w:t>
            </w:r>
          </w:p>
        </w:tc>
        <w:tc>
          <w:tcPr>
            <w:tcW w:w="3505" w:type="dxa"/>
            <w:vMerge w:val="restart"/>
          </w:tcPr>
          <w:p w:rsidR="00877297" w:rsidRDefault="00C16386">
            <w:pPr>
              <w:pStyle w:val="TableParagraph"/>
              <w:spacing w:before="218"/>
              <w:ind w:left="8"/>
              <w:jc w:val="center"/>
            </w:pPr>
            <w:r>
              <w:rPr>
                <w:spacing w:val="-5"/>
              </w:rPr>
              <w:t>住所</w:t>
            </w:r>
          </w:p>
        </w:tc>
      </w:tr>
      <w:tr w:rsidR="00877297">
        <w:trPr>
          <w:trHeight w:val="360"/>
        </w:trPr>
        <w:tc>
          <w:tcPr>
            <w:tcW w:w="2831" w:type="dxa"/>
          </w:tcPr>
          <w:p w:rsidR="00877297" w:rsidRDefault="00C16386">
            <w:pPr>
              <w:pStyle w:val="TableParagraph"/>
              <w:spacing w:before="31"/>
              <w:ind w:left="11"/>
              <w:jc w:val="center"/>
            </w:pPr>
            <w:r>
              <w:rPr>
                <w:spacing w:val="-5"/>
              </w:rPr>
              <w:t>氏名</w:t>
            </w:r>
          </w:p>
        </w:tc>
        <w:tc>
          <w:tcPr>
            <w:tcW w:w="497" w:type="dxa"/>
            <w:vMerge/>
            <w:tcBorders>
              <w:top w:val="nil"/>
            </w:tcBorders>
          </w:tcPr>
          <w:p w:rsidR="00877297" w:rsidRDefault="00877297">
            <w:pPr>
              <w:rPr>
                <w:sz w:val="2"/>
                <w:szCs w:val="2"/>
              </w:rPr>
            </w:pPr>
          </w:p>
        </w:tc>
        <w:tc>
          <w:tcPr>
            <w:tcW w:w="497" w:type="dxa"/>
            <w:vMerge/>
            <w:tcBorders>
              <w:top w:val="nil"/>
            </w:tcBorders>
          </w:tcPr>
          <w:p w:rsidR="00877297" w:rsidRDefault="00877297">
            <w:pPr>
              <w:rPr>
                <w:sz w:val="2"/>
                <w:szCs w:val="2"/>
              </w:rPr>
            </w:pPr>
          </w:p>
        </w:tc>
        <w:tc>
          <w:tcPr>
            <w:tcW w:w="2410" w:type="dxa"/>
            <w:vMerge/>
            <w:tcBorders>
              <w:top w:val="nil"/>
            </w:tcBorders>
          </w:tcPr>
          <w:p w:rsidR="00877297" w:rsidRDefault="00877297">
            <w:pPr>
              <w:rPr>
                <w:sz w:val="2"/>
                <w:szCs w:val="2"/>
              </w:rPr>
            </w:pPr>
          </w:p>
        </w:tc>
        <w:tc>
          <w:tcPr>
            <w:tcW w:w="3505" w:type="dxa"/>
            <w:vMerge/>
            <w:tcBorders>
              <w:top w:val="nil"/>
            </w:tcBorders>
          </w:tcPr>
          <w:p w:rsidR="00877297" w:rsidRDefault="00877297">
            <w:pPr>
              <w:rPr>
                <w:sz w:val="2"/>
                <w:szCs w:val="2"/>
              </w:rPr>
            </w:pPr>
          </w:p>
        </w:tc>
      </w:tr>
      <w:tr w:rsidR="00877297">
        <w:trPr>
          <w:trHeight w:val="359"/>
        </w:trPr>
        <w:tc>
          <w:tcPr>
            <w:tcW w:w="2831" w:type="dxa"/>
          </w:tcPr>
          <w:p w:rsidR="00877297" w:rsidRDefault="00877297">
            <w:pPr>
              <w:pStyle w:val="TableParagraph"/>
              <w:spacing w:before="0"/>
              <w:ind w:left="0"/>
              <w:rPr>
                <w:rFonts w:ascii="Times New Roman"/>
              </w:rPr>
            </w:pPr>
          </w:p>
        </w:tc>
        <w:tc>
          <w:tcPr>
            <w:tcW w:w="497" w:type="dxa"/>
            <w:vMerge w:val="restart"/>
          </w:tcPr>
          <w:p w:rsidR="00877297" w:rsidRDefault="00C16386">
            <w:pPr>
              <w:pStyle w:val="TableParagraph"/>
              <w:spacing w:before="110"/>
              <w:ind w:left="136"/>
            </w:pPr>
            <w:r>
              <w:rPr>
                <w:spacing w:val="-10"/>
              </w:rPr>
              <w:t>男</w:t>
            </w:r>
          </w:p>
          <w:p w:rsidR="00877297" w:rsidRDefault="00C16386">
            <w:pPr>
              <w:pStyle w:val="TableParagraph"/>
              <w:spacing w:before="74" w:line="302" w:lineRule="auto"/>
              <w:ind w:left="136" w:right="129"/>
            </w:pPr>
            <w:r>
              <w:rPr>
                <w:spacing w:val="-10"/>
              </w:rPr>
              <w:t>・女</w:t>
            </w:r>
          </w:p>
        </w:tc>
        <w:tc>
          <w:tcPr>
            <w:tcW w:w="497" w:type="dxa"/>
            <w:vMerge w:val="restart"/>
          </w:tcPr>
          <w:p w:rsidR="00877297" w:rsidRDefault="00877297">
            <w:pPr>
              <w:pStyle w:val="TableParagraph"/>
              <w:spacing w:before="0"/>
              <w:ind w:left="0"/>
              <w:rPr>
                <w:rFonts w:ascii="Times New Roman"/>
              </w:rPr>
            </w:pPr>
          </w:p>
        </w:tc>
        <w:tc>
          <w:tcPr>
            <w:tcW w:w="2410" w:type="dxa"/>
            <w:vMerge w:val="restart"/>
          </w:tcPr>
          <w:p w:rsidR="00877297" w:rsidRDefault="00C16386" w:rsidP="00637F93">
            <w:pPr>
              <w:pStyle w:val="TableParagraph"/>
              <w:spacing w:before="138"/>
              <w:rPr>
                <w:sz w:val="18"/>
              </w:rPr>
            </w:pPr>
            <w:r>
              <w:rPr>
                <w:spacing w:val="-2"/>
                <w:sz w:val="18"/>
              </w:rPr>
              <w:t>平成・令和</w:t>
            </w:r>
          </w:p>
          <w:p w:rsidR="00877297" w:rsidRDefault="00877297">
            <w:pPr>
              <w:pStyle w:val="TableParagraph"/>
              <w:spacing w:before="223"/>
              <w:ind w:left="0"/>
              <w:rPr>
                <w:sz w:val="18"/>
              </w:rPr>
            </w:pPr>
          </w:p>
          <w:p w:rsidR="00877297" w:rsidRDefault="00C16386">
            <w:pPr>
              <w:pStyle w:val="TableParagraph"/>
              <w:tabs>
                <w:tab w:val="left" w:pos="1422"/>
                <w:tab w:val="left" w:pos="2082"/>
              </w:tabs>
              <w:spacing w:before="1"/>
              <w:ind w:left="759"/>
            </w:pPr>
            <w:r>
              <w:rPr>
                <w:spacing w:val="-10"/>
              </w:rPr>
              <w:t>年</w:t>
            </w:r>
            <w:r>
              <w:tab/>
            </w:r>
            <w:r>
              <w:rPr>
                <w:spacing w:val="-10"/>
              </w:rPr>
              <w:t>月</w:t>
            </w:r>
            <w:r>
              <w:tab/>
            </w:r>
            <w:r>
              <w:rPr>
                <w:spacing w:val="-10"/>
              </w:rPr>
              <w:t>日</w:t>
            </w:r>
          </w:p>
        </w:tc>
        <w:tc>
          <w:tcPr>
            <w:tcW w:w="3505" w:type="dxa"/>
            <w:vMerge w:val="restart"/>
          </w:tcPr>
          <w:p w:rsidR="00877297" w:rsidRDefault="00C16386">
            <w:pPr>
              <w:pStyle w:val="TableParagraph"/>
              <w:ind w:left="107"/>
            </w:pPr>
            <w:r>
              <w:rPr>
                <w:spacing w:val="-10"/>
              </w:rPr>
              <w:t>〒</w:t>
            </w:r>
          </w:p>
        </w:tc>
      </w:tr>
      <w:tr w:rsidR="00877297">
        <w:trPr>
          <w:trHeight w:val="870"/>
        </w:trPr>
        <w:tc>
          <w:tcPr>
            <w:tcW w:w="2831" w:type="dxa"/>
          </w:tcPr>
          <w:p w:rsidR="00877297" w:rsidRDefault="00877297">
            <w:pPr>
              <w:pStyle w:val="TableParagraph"/>
              <w:spacing w:before="0"/>
              <w:ind w:left="0"/>
              <w:rPr>
                <w:rFonts w:ascii="Times New Roman"/>
              </w:rPr>
            </w:pPr>
          </w:p>
        </w:tc>
        <w:tc>
          <w:tcPr>
            <w:tcW w:w="497" w:type="dxa"/>
            <w:vMerge/>
            <w:tcBorders>
              <w:top w:val="nil"/>
            </w:tcBorders>
          </w:tcPr>
          <w:p w:rsidR="00877297" w:rsidRDefault="00877297">
            <w:pPr>
              <w:rPr>
                <w:sz w:val="2"/>
                <w:szCs w:val="2"/>
              </w:rPr>
            </w:pPr>
          </w:p>
        </w:tc>
        <w:tc>
          <w:tcPr>
            <w:tcW w:w="497" w:type="dxa"/>
            <w:vMerge/>
            <w:tcBorders>
              <w:top w:val="nil"/>
            </w:tcBorders>
          </w:tcPr>
          <w:p w:rsidR="00877297" w:rsidRDefault="00877297">
            <w:pPr>
              <w:rPr>
                <w:sz w:val="2"/>
                <w:szCs w:val="2"/>
              </w:rPr>
            </w:pPr>
          </w:p>
        </w:tc>
        <w:tc>
          <w:tcPr>
            <w:tcW w:w="2410" w:type="dxa"/>
            <w:vMerge/>
            <w:tcBorders>
              <w:top w:val="nil"/>
            </w:tcBorders>
          </w:tcPr>
          <w:p w:rsidR="00877297" w:rsidRDefault="00877297">
            <w:pPr>
              <w:rPr>
                <w:sz w:val="2"/>
                <w:szCs w:val="2"/>
              </w:rPr>
            </w:pPr>
          </w:p>
        </w:tc>
        <w:tc>
          <w:tcPr>
            <w:tcW w:w="3505" w:type="dxa"/>
            <w:vMerge/>
            <w:tcBorders>
              <w:top w:val="nil"/>
            </w:tcBorders>
          </w:tcPr>
          <w:p w:rsidR="00877297" w:rsidRDefault="00877297">
            <w:pPr>
              <w:rPr>
                <w:sz w:val="2"/>
                <w:szCs w:val="2"/>
              </w:rPr>
            </w:pPr>
          </w:p>
        </w:tc>
      </w:tr>
      <w:tr w:rsidR="00877297">
        <w:trPr>
          <w:trHeight w:val="359"/>
        </w:trPr>
        <w:tc>
          <w:tcPr>
            <w:tcW w:w="2831" w:type="dxa"/>
          </w:tcPr>
          <w:p w:rsidR="00877297" w:rsidRDefault="00877297">
            <w:pPr>
              <w:pStyle w:val="TableParagraph"/>
              <w:spacing w:before="0"/>
              <w:ind w:left="0"/>
              <w:rPr>
                <w:rFonts w:ascii="Times New Roman"/>
              </w:rPr>
            </w:pPr>
          </w:p>
        </w:tc>
        <w:tc>
          <w:tcPr>
            <w:tcW w:w="497" w:type="dxa"/>
            <w:vMerge w:val="restart"/>
          </w:tcPr>
          <w:p w:rsidR="00877297" w:rsidRDefault="00C16386">
            <w:pPr>
              <w:pStyle w:val="TableParagraph"/>
              <w:spacing w:before="110"/>
              <w:ind w:left="136"/>
            </w:pPr>
            <w:r>
              <w:rPr>
                <w:spacing w:val="-10"/>
              </w:rPr>
              <w:t>男</w:t>
            </w:r>
          </w:p>
          <w:p w:rsidR="00877297" w:rsidRDefault="00C16386">
            <w:pPr>
              <w:pStyle w:val="TableParagraph"/>
              <w:spacing w:before="74" w:line="302" w:lineRule="auto"/>
              <w:ind w:left="136" w:right="129"/>
            </w:pPr>
            <w:r>
              <w:rPr>
                <w:spacing w:val="-10"/>
              </w:rPr>
              <w:t>・女</w:t>
            </w:r>
          </w:p>
        </w:tc>
        <w:tc>
          <w:tcPr>
            <w:tcW w:w="497" w:type="dxa"/>
            <w:vMerge w:val="restart"/>
          </w:tcPr>
          <w:p w:rsidR="00877297" w:rsidRDefault="00877297">
            <w:pPr>
              <w:pStyle w:val="TableParagraph"/>
              <w:spacing w:before="0"/>
              <w:ind w:left="0"/>
              <w:rPr>
                <w:rFonts w:ascii="Times New Roman"/>
              </w:rPr>
            </w:pPr>
          </w:p>
        </w:tc>
        <w:tc>
          <w:tcPr>
            <w:tcW w:w="2410" w:type="dxa"/>
            <w:vMerge w:val="restart"/>
          </w:tcPr>
          <w:p w:rsidR="00877297" w:rsidRDefault="00C16386">
            <w:pPr>
              <w:pStyle w:val="TableParagraph"/>
              <w:spacing w:before="138"/>
              <w:ind w:left="860"/>
              <w:rPr>
                <w:sz w:val="18"/>
              </w:rPr>
            </w:pPr>
            <w:r>
              <w:rPr>
                <w:spacing w:val="-2"/>
                <w:sz w:val="18"/>
              </w:rPr>
              <w:t>平成・令和</w:t>
            </w:r>
          </w:p>
          <w:p w:rsidR="00877297" w:rsidRDefault="00877297">
            <w:pPr>
              <w:pStyle w:val="TableParagraph"/>
              <w:spacing w:before="223"/>
              <w:ind w:left="0"/>
              <w:rPr>
                <w:sz w:val="18"/>
              </w:rPr>
            </w:pPr>
          </w:p>
          <w:p w:rsidR="00877297" w:rsidRDefault="00C16386">
            <w:pPr>
              <w:pStyle w:val="TableParagraph"/>
              <w:tabs>
                <w:tab w:val="left" w:pos="1422"/>
                <w:tab w:val="left" w:pos="2082"/>
              </w:tabs>
              <w:spacing w:before="1"/>
              <w:ind w:left="759"/>
            </w:pPr>
            <w:r>
              <w:rPr>
                <w:spacing w:val="-10"/>
              </w:rPr>
              <w:t>年</w:t>
            </w:r>
            <w:r>
              <w:tab/>
            </w:r>
            <w:r>
              <w:rPr>
                <w:spacing w:val="-10"/>
              </w:rPr>
              <w:t>月</w:t>
            </w:r>
            <w:r>
              <w:tab/>
            </w:r>
            <w:r>
              <w:rPr>
                <w:spacing w:val="-10"/>
              </w:rPr>
              <w:t>日</w:t>
            </w:r>
          </w:p>
        </w:tc>
        <w:tc>
          <w:tcPr>
            <w:tcW w:w="3505" w:type="dxa"/>
            <w:vMerge w:val="restart"/>
          </w:tcPr>
          <w:p w:rsidR="00877297" w:rsidRDefault="00C16386">
            <w:pPr>
              <w:pStyle w:val="TableParagraph"/>
              <w:ind w:left="107"/>
            </w:pPr>
            <w:r>
              <w:rPr>
                <w:spacing w:val="-10"/>
              </w:rPr>
              <w:t>〒</w:t>
            </w:r>
          </w:p>
        </w:tc>
      </w:tr>
      <w:tr w:rsidR="00877297">
        <w:trPr>
          <w:trHeight w:val="870"/>
        </w:trPr>
        <w:tc>
          <w:tcPr>
            <w:tcW w:w="2831" w:type="dxa"/>
          </w:tcPr>
          <w:p w:rsidR="00877297" w:rsidRDefault="00877297">
            <w:pPr>
              <w:pStyle w:val="TableParagraph"/>
              <w:spacing w:before="0"/>
              <w:ind w:left="0"/>
              <w:rPr>
                <w:rFonts w:ascii="Times New Roman"/>
              </w:rPr>
            </w:pPr>
          </w:p>
        </w:tc>
        <w:tc>
          <w:tcPr>
            <w:tcW w:w="497" w:type="dxa"/>
            <w:vMerge/>
            <w:tcBorders>
              <w:top w:val="nil"/>
            </w:tcBorders>
          </w:tcPr>
          <w:p w:rsidR="00877297" w:rsidRDefault="00877297">
            <w:pPr>
              <w:rPr>
                <w:sz w:val="2"/>
                <w:szCs w:val="2"/>
              </w:rPr>
            </w:pPr>
          </w:p>
        </w:tc>
        <w:tc>
          <w:tcPr>
            <w:tcW w:w="497" w:type="dxa"/>
            <w:vMerge/>
            <w:tcBorders>
              <w:top w:val="nil"/>
            </w:tcBorders>
          </w:tcPr>
          <w:p w:rsidR="00877297" w:rsidRDefault="00877297">
            <w:pPr>
              <w:rPr>
                <w:sz w:val="2"/>
                <w:szCs w:val="2"/>
              </w:rPr>
            </w:pPr>
          </w:p>
        </w:tc>
        <w:tc>
          <w:tcPr>
            <w:tcW w:w="2410" w:type="dxa"/>
            <w:vMerge/>
            <w:tcBorders>
              <w:top w:val="nil"/>
            </w:tcBorders>
          </w:tcPr>
          <w:p w:rsidR="00877297" w:rsidRDefault="00877297">
            <w:pPr>
              <w:rPr>
                <w:sz w:val="2"/>
                <w:szCs w:val="2"/>
              </w:rPr>
            </w:pPr>
          </w:p>
        </w:tc>
        <w:tc>
          <w:tcPr>
            <w:tcW w:w="3505" w:type="dxa"/>
            <w:vMerge/>
            <w:tcBorders>
              <w:top w:val="nil"/>
            </w:tcBorders>
          </w:tcPr>
          <w:p w:rsidR="00877297" w:rsidRDefault="00877297">
            <w:pPr>
              <w:rPr>
                <w:sz w:val="2"/>
                <w:szCs w:val="2"/>
              </w:rPr>
            </w:pPr>
          </w:p>
        </w:tc>
      </w:tr>
    </w:tbl>
    <w:p w:rsidR="00877297" w:rsidRDefault="00C16386">
      <w:pPr>
        <w:pStyle w:val="a3"/>
        <w:spacing w:before="33"/>
      </w:pPr>
      <w:r>
        <w:rPr>
          <w:spacing w:val="-2"/>
        </w:rPr>
        <w:t>（※）</w:t>
      </w:r>
      <w:r>
        <w:rPr>
          <w:spacing w:val="-4"/>
        </w:rPr>
        <w:t>対象要件</w:t>
      </w:r>
    </w:p>
    <w:p w:rsidR="00877297" w:rsidRDefault="00C16386">
      <w:pPr>
        <w:pStyle w:val="a3"/>
        <w:spacing w:before="75" w:line="302" w:lineRule="auto"/>
        <w:ind w:left="480" w:right="116" w:hanging="361"/>
      </w:pPr>
      <w:r>
        <w:t>① 別世帯であって扶養している単身世帯等の０歳から１８歳に達する日以降最初の３月３１日ま</w:t>
      </w:r>
      <w:r>
        <w:rPr>
          <w:spacing w:val="-2"/>
        </w:rPr>
        <w:t>でにある児童（平成１８年４月２日生まれ以降の児童）がいる場合</w:t>
      </w:r>
    </w:p>
    <w:p w:rsidR="00877297" w:rsidRDefault="00C16386">
      <w:pPr>
        <w:pStyle w:val="a3"/>
        <w:spacing w:line="285" w:lineRule="exact"/>
      </w:pPr>
      <w:r>
        <w:rPr>
          <w:spacing w:val="-1"/>
        </w:rPr>
        <w:t>② 令和６年６月４日以降に生まれた新生児がいる場合</w:t>
      </w:r>
    </w:p>
    <w:p w:rsidR="00877297" w:rsidRDefault="00877297">
      <w:pPr>
        <w:pStyle w:val="a3"/>
        <w:spacing w:before="147"/>
        <w:ind w:left="0"/>
      </w:pPr>
    </w:p>
    <w:p w:rsidR="00877297" w:rsidRDefault="00C16386">
      <w:pPr>
        <w:pStyle w:val="a3"/>
        <w:spacing w:before="1"/>
      </w:pPr>
      <w:r>
        <w:rPr>
          <w:spacing w:val="-3"/>
        </w:rPr>
        <w:t>【申請に必要な書類】</w:t>
      </w:r>
    </w:p>
    <w:p w:rsidR="00877297" w:rsidRDefault="00C16386">
      <w:pPr>
        <w:pStyle w:val="a3"/>
        <w:spacing w:before="74"/>
      </w:pPr>
      <w:r>
        <w:t>① 低所得者の子育て世帯への加算臨時特別給付金</w:t>
      </w:r>
      <w:r>
        <w:rPr>
          <w:spacing w:val="38"/>
          <w:w w:val="150"/>
        </w:rPr>
        <w:t xml:space="preserve"> </w:t>
      </w:r>
      <w:r>
        <w:t>申請書（請求書</w:t>
      </w:r>
      <w:r>
        <w:rPr>
          <w:spacing w:val="-113"/>
        </w:rPr>
        <w:t>）</w:t>
      </w:r>
      <w:r>
        <w:t>（本申請書</w:t>
      </w:r>
      <w:r>
        <w:rPr>
          <w:spacing w:val="-10"/>
        </w:rPr>
        <w:t>）</w:t>
      </w:r>
    </w:p>
    <w:p w:rsidR="00877297" w:rsidRDefault="00C16386">
      <w:pPr>
        <w:pStyle w:val="a3"/>
        <w:spacing w:before="74"/>
      </w:pPr>
      <w:r>
        <w:rPr>
          <w:spacing w:val="-3"/>
        </w:rPr>
        <w:t>② 申請者の本人確認書類の写し</w:t>
      </w:r>
      <w:r>
        <w:t>（マイナンバーカード表面、運転免許証、健康保険証等</w:t>
      </w:r>
      <w:r>
        <w:rPr>
          <w:spacing w:val="-10"/>
        </w:rPr>
        <w:t>）</w:t>
      </w:r>
    </w:p>
    <w:p w:rsidR="00877297" w:rsidRDefault="00C16386">
      <w:pPr>
        <w:pStyle w:val="a3"/>
        <w:spacing w:before="74"/>
      </w:pPr>
      <w:r>
        <w:rPr>
          <w:spacing w:val="-3"/>
        </w:rPr>
        <w:t>③ 対象児童の本人確認書類の写し</w:t>
      </w:r>
      <w:r>
        <w:t>（マイナンバーカード表面、健康保険証等</w:t>
      </w:r>
      <w:r>
        <w:rPr>
          <w:spacing w:val="-10"/>
        </w:rPr>
        <w:t>）</w:t>
      </w:r>
    </w:p>
    <w:p w:rsidR="00877297" w:rsidRDefault="00C16386">
      <w:pPr>
        <w:pStyle w:val="a3"/>
        <w:spacing w:before="74"/>
      </w:pPr>
      <w:r>
        <w:rPr>
          <w:spacing w:val="-1"/>
        </w:rPr>
        <w:t>④ 受取口座を確認できる書類の写し</w:t>
      </w:r>
    </w:p>
    <w:p w:rsidR="00877297" w:rsidRDefault="00877297">
      <w:pPr>
        <w:pStyle w:val="a3"/>
        <w:spacing w:before="148"/>
        <w:ind w:left="0"/>
      </w:pPr>
    </w:p>
    <w:p w:rsidR="00877297" w:rsidRDefault="00C16386">
      <w:pPr>
        <w:pStyle w:val="a3"/>
        <w:ind w:left="4"/>
        <w:jc w:val="center"/>
      </w:pPr>
      <w:r>
        <w:rPr>
          <w:spacing w:val="-3"/>
        </w:rPr>
        <w:t>≪裏面も必ずご確認ください≫</w:t>
      </w:r>
    </w:p>
    <w:p w:rsidR="00877297" w:rsidRDefault="00877297">
      <w:pPr>
        <w:jc w:val="center"/>
        <w:sectPr w:rsidR="00877297" w:rsidSect="005B0E3C">
          <w:headerReference w:type="default" r:id="rId6"/>
          <w:type w:val="continuous"/>
          <w:pgSz w:w="11910" w:h="16840"/>
          <w:pgMar w:top="851" w:right="960" w:bottom="280" w:left="960" w:header="1510" w:footer="0" w:gutter="0"/>
          <w:pgNumType w:start="1"/>
          <w:cols w:space="720"/>
        </w:sectPr>
      </w:pPr>
    </w:p>
    <w:p w:rsidR="00877297" w:rsidRDefault="00C16386">
      <w:pPr>
        <w:pStyle w:val="1"/>
        <w:ind w:left="120"/>
        <w:rPr>
          <w:u w:val="none"/>
        </w:rPr>
      </w:pPr>
      <w:r>
        <w:rPr>
          <w:spacing w:val="-3"/>
          <w:u w:val="double"/>
        </w:rPr>
        <w:lastRenderedPageBreak/>
        <w:t>□以下の全ての誓約・同意事項について確認し、誓約・同意します。</w:t>
      </w:r>
    </w:p>
    <w:p w:rsidR="00877297" w:rsidRDefault="00877297">
      <w:pPr>
        <w:pStyle w:val="a3"/>
        <w:spacing w:before="5"/>
        <w:ind w:left="0"/>
        <w:rPr>
          <w:sz w:val="14"/>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9302"/>
      </w:tblGrid>
      <w:tr w:rsidR="00877297">
        <w:trPr>
          <w:trHeight w:val="1439"/>
        </w:trPr>
        <w:tc>
          <w:tcPr>
            <w:tcW w:w="437" w:type="dxa"/>
          </w:tcPr>
          <w:p w:rsidR="00877297" w:rsidRDefault="00C16386">
            <w:pPr>
              <w:pStyle w:val="TableParagraph"/>
              <w:ind w:left="10"/>
              <w:jc w:val="center"/>
            </w:pPr>
            <w:r>
              <w:rPr>
                <w:spacing w:val="-10"/>
              </w:rPr>
              <w:t>①</w:t>
            </w:r>
          </w:p>
        </w:tc>
        <w:tc>
          <w:tcPr>
            <w:tcW w:w="9302" w:type="dxa"/>
          </w:tcPr>
          <w:p w:rsidR="00877297" w:rsidRDefault="00C16386">
            <w:pPr>
              <w:pStyle w:val="TableParagraph"/>
              <w:spacing w:line="302" w:lineRule="auto"/>
              <w:ind w:right="271"/>
            </w:pPr>
            <w:r>
              <w:rPr>
                <w:spacing w:val="-2"/>
              </w:rPr>
              <w:t>低所得者の子育て世帯への加算臨時特別給付金（以下「給付金（こども加算分</w:t>
            </w:r>
            <w:r>
              <w:rPr>
                <w:spacing w:val="-111"/>
              </w:rPr>
              <w:t>）</w:t>
            </w:r>
            <w:r>
              <w:rPr>
                <w:spacing w:val="-2"/>
              </w:rPr>
              <w:t>」という）の支給要件（※）に該当します。</w:t>
            </w:r>
          </w:p>
          <w:p w:rsidR="00877297" w:rsidRDefault="00C16386">
            <w:pPr>
              <w:pStyle w:val="TableParagraph"/>
              <w:spacing w:before="14"/>
              <w:rPr>
                <w:sz w:val="20"/>
              </w:rPr>
            </w:pPr>
            <w:r>
              <w:rPr>
                <w:spacing w:val="-2"/>
                <w:sz w:val="20"/>
              </w:rPr>
              <w:t>※給付金（こども加算分）</w:t>
            </w:r>
            <w:r>
              <w:rPr>
                <w:spacing w:val="-3"/>
                <w:sz w:val="20"/>
              </w:rPr>
              <w:t>の支給対象となる世帯は、以下の要件を満たすことが必要です。</w:t>
            </w:r>
          </w:p>
          <w:p w:rsidR="00877297" w:rsidRDefault="00C16386">
            <w:pPr>
              <w:pStyle w:val="TableParagraph"/>
              <w:spacing w:before="86"/>
            </w:pPr>
            <w:r>
              <w:rPr>
                <w:spacing w:val="-3"/>
              </w:rPr>
              <w:t>・世帯の全員が、令和６年度住民税所得割非課税である。</w:t>
            </w:r>
          </w:p>
        </w:tc>
      </w:tr>
      <w:tr w:rsidR="00877297">
        <w:trPr>
          <w:trHeight w:val="359"/>
        </w:trPr>
        <w:tc>
          <w:tcPr>
            <w:tcW w:w="437" w:type="dxa"/>
          </w:tcPr>
          <w:p w:rsidR="00877297" w:rsidRDefault="00C16386">
            <w:pPr>
              <w:pStyle w:val="TableParagraph"/>
              <w:ind w:left="10"/>
              <w:jc w:val="center"/>
            </w:pPr>
            <w:r>
              <w:rPr>
                <w:spacing w:val="-10"/>
              </w:rPr>
              <w:t>②</w:t>
            </w:r>
          </w:p>
        </w:tc>
        <w:tc>
          <w:tcPr>
            <w:tcW w:w="9302" w:type="dxa"/>
          </w:tcPr>
          <w:p w:rsidR="00877297" w:rsidRDefault="00C16386">
            <w:pPr>
              <w:pStyle w:val="TableParagraph"/>
            </w:pPr>
            <w:r>
              <w:rPr>
                <w:spacing w:val="-3"/>
              </w:rPr>
              <w:t>世帯の中に、住民税所得割が課税となる所得があるのに未申告である者はいません。</w:t>
            </w:r>
          </w:p>
        </w:tc>
      </w:tr>
      <w:tr w:rsidR="00877297">
        <w:trPr>
          <w:trHeight w:val="1082"/>
        </w:trPr>
        <w:tc>
          <w:tcPr>
            <w:tcW w:w="437" w:type="dxa"/>
          </w:tcPr>
          <w:p w:rsidR="00877297" w:rsidRDefault="00C16386">
            <w:pPr>
              <w:pStyle w:val="TableParagraph"/>
              <w:spacing w:before="33"/>
              <w:ind w:left="10"/>
              <w:jc w:val="center"/>
            </w:pPr>
            <w:r>
              <w:rPr>
                <w:spacing w:val="-10"/>
              </w:rPr>
              <w:t>③</w:t>
            </w:r>
          </w:p>
        </w:tc>
        <w:tc>
          <w:tcPr>
            <w:tcW w:w="9302" w:type="dxa"/>
          </w:tcPr>
          <w:p w:rsidR="00877297" w:rsidRDefault="00C16386">
            <w:pPr>
              <w:pStyle w:val="TableParagraph"/>
              <w:spacing w:before="33"/>
            </w:pPr>
            <w:r>
              <w:rPr>
                <w:spacing w:val="-2"/>
              </w:rPr>
              <w:t>給付金（こども加算分）</w:t>
            </w:r>
            <w:r>
              <w:rPr>
                <w:spacing w:val="-3"/>
              </w:rPr>
              <w:t>の支給要件の該当性を審査等するため、市が必要な住民基本台帳情</w:t>
            </w:r>
          </w:p>
          <w:p w:rsidR="00877297" w:rsidRDefault="00C16386">
            <w:pPr>
              <w:pStyle w:val="TableParagraph"/>
              <w:spacing w:before="0" w:line="360" w:lineRule="atLeast"/>
              <w:ind w:right="163"/>
            </w:pPr>
            <w:r>
              <w:rPr>
                <w:spacing w:val="-2"/>
              </w:rPr>
              <w:t>報、税情報等の公簿等の確認を行うことや必要な資料の提供を他の行政機関に求める・提供することに同意します。</w:t>
            </w:r>
          </w:p>
        </w:tc>
      </w:tr>
      <w:tr w:rsidR="00877297">
        <w:trPr>
          <w:trHeight w:val="359"/>
        </w:trPr>
        <w:tc>
          <w:tcPr>
            <w:tcW w:w="437" w:type="dxa"/>
          </w:tcPr>
          <w:p w:rsidR="00877297" w:rsidRDefault="00C16386">
            <w:pPr>
              <w:pStyle w:val="TableParagraph"/>
              <w:ind w:left="10"/>
              <w:jc w:val="center"/>
            </w:pPr>
            <w:r>
              <w:rPr>
                <w:spacing w:val="-10"/>
              </w:rPr>
              <w:t>④</w:t>
            </w:r>
          </w:p>
        </w:tc>
        <w:tc>
          <w:tcPr>
            <w:tcW w:w="9302" w:type="dxa"/>
          </w:tcPr>
          <w:p w:rsidR="00877297" w:rsidRDefault="00C16386">
            <w:pPr>
              <w:pStyle w:val="TableParagraph"/>
            </w:pPr>
            <w:r>
              <w:rPr>
                <w:spacing w:val="-3"/>
              </w:rPr>
              <w:t>すでに他自治体で住民税非課税世帯等に対する給付金を受給している世帯ではありません。</w:t>
            </w:r>
          </w:p>
        </w:tc>
      </w:tr>
      <w:tr w:rsidR="00877297">
        <w:trPr>
          <w:trHeight w:val="359"/>
        </w:trPr>
        <w:tc>
          <w:tcPr>
            <w:tcW w:w="437" w:type="dxa"/>
          </w:tcPr>
          <w:p w:rsidR="00877297" w:rsidRDefault="00C16386">
            <w:pPr>
              <w:pStyle w:val="TableParagraph"/>
              <w:ind w:left="10"/>
              <w:jc w:val="center"/>
            </w:pPr>
            <w:r>
              <w:rPr>
                <w:spacing w:val="-10"/>
              </w:rPr>
              <w:t>⑤</w:t>
            </w:r>
          </w:p>
        </w:tc>
        <w:tc>
          <w:tcPr>
            <w:tcW w:w="9302" w:type="dxa"/>
          </w:tcPr>
          <w:p w:rsidR="00877297" w:rsidRDefault="00C16386">
            <w:pPr>
              <w:pStyle w:val="TableParagraph"/>
            </w:pPr>
            <w:r>
              <w:rPr>
                <w:spacing w:val="-3"/>
              </w:rPr>
              <w:t>公簿等で確認できない場合は、関係書類の提出を行います。</w:t>
            </w:r>
          </w:p>
        </w:tc>
      </w:tr>
      <w:tr w:rsidR="00877297">
        <w:trPr>
          <w:trHeight w:val="719"/>
        </w:trPr>
        <w:tc>
          <w:tcPr>
            <w:tcW w:w="437" w:type="dxa"/>
          </w:tcPr>
          <w:p w:rsidR="00877297" w:rsidRDefault="00C16386">
            <w:pPr>
              <w:pStyle w:val="TableParagraph"/>
              <w:ind w:left="10"/>
              <w:jc w:val="center"/>
            </w:pPr>
            <w:r>
              <w:rPr>
                <w:spacing w:val="-10"/>
              </w:rPr>
              <w:t>⑥</w:t>
            </w:r>
          </w:p>
        </w:tc>
        <w:tc>
          <w:tcPr>
            <w:tcW w:w="9302" w:type="dxa"/>
          </w:tcPr>
          <w:p w:rsidR="00877297" w:rsidRDefault="00C16386">
            <w:pPr>
              <w:pStyle w:val="TableParagraph"/>
            </w:pPr>
            <w:r>
              <w:rPr>
                <w:spacing w:val="-2"/>
              </w:rPr>
              <w:t>この申請書は、市において支給決定をした後は、給付金（こども加算分）</w:t>
            </w:r>
            <w:r>
              <w:rPr>
                <w:spacing w:val="-4"/>
              </w:rPr>
              <w:t>の請求書として取</w:t>
            </w:r>
          </w:p>
          <w:p w:rsidR="00877297" w:rsidRDefault="00C16386">
            <w:pPr>
              <w:pStyle w:val="TableParagraph"/>
              <w:spacing w:before="74"/>
            </w:pPr>
            <w:r>
              <w:rPr>
                <w:spacing w:val="-4"/>
              </w:rPr>
              <w:t>り扱います。</w:t>
            </w:r>
          </w:p>
        </w:tc>
      </w:tr>
      <w:tr w:rsidR="00877297">
        <w:trPr>
          <w:trHeight w:val="1079"/>
        </w:trPr>
        <w:tc>
          <w:tcPr>
            <w:tcW w:w="437" w:type="dxa"/>
          </w:tcPr>
          <w:p w:rsidR="00877297" w:rsidRDefault="00C16386">
            <w:pPr>
              <w:pStyle w:val="TableParagraph"/>
              <w:ind w:left="10"/>
              <w:jc w:val="center"/>
            </w:pPr>
            <w:r>
              <w:rPr>
                <w:spacing w:val="-10"/>
              </w:rPr>
              <w:t>⑦</w:t>
            </w:r>
          </w:p>
        </w:tc>
        <w:tc>
          <w:tcPr>
            <w:tcW w:w="9302" w:type="dxa"/>
          </w:tcPr>
          <w:p w:rsidR="00877297" w:rsidRDefault="00637F93">
            <w:pPr>
              <w:pStyle w:val="TableParagraph"/>
              <w:spacing w:line="302" w:lineRule="auto"/>
              <w:ind w:right="163"/>
            </w:pPr>
            <w:r>
              <w:rPr>
                <w:rFonts w:hint="eastAsia"/>
                <w:spacing w:val="-2"/>
              </w:rPr>
              <w:t>町</w:t>
            </w:r>
            <w:r w:rsidR="00C16386">
              <w:rPr>
                <w:spacing w:val="-2"/>
              </w:rPr>
              <w:t>が支給決定をした後、申請書（請求書）等の不備による振込不能</w:t>
            </w:r>
            <w:r>
              <w:rPr>
                <w:spacing w:val="-2"/>
              </w:rPr>
              <w:t>等の事由により支払が完了せず、かつ、令和６年９月３０日までに、</w:t>
            </w:r>
            <w:r>
              <w:rPr>
                <w:rFonts w:hint="eastAsia"/>
                <w:spacing w:val="-2"/>
              </w:rPr>
              <w:t>町</w:t>
            </w:r>
            <w:r w:rsidR="00C16386">
              <w:rPr>
                <w:spacing w:val="-2"/>
              </w:rPr>
              <w:t>が申請・請求者に連絡・確認できない場合</w:t>
            </w:r>
          </w:p>
          <w:p w:rsidR="00877297" w:rsidRDefault="00C16386">
            <w:pPr>
              <w:pStyle w:val="TableParagraph"/>
              <w:spacing w:before="0" w:line="285" w:lineRule="exact"/>
            </w:pPr>
            <w:r>
              <w:rPr>
                <w:spacing w:val="-2"/>
              </w:rPr>
              <w:t>に、給付金（こども加算分）</w:t>
            </w:r>
            <w:r>
              <w:rPr>
                <w:spacing w:val="-3"/>
              </w:rPr>
              <w:t>が支給されないことに同意します。</w:t>
            </w:r>
          </w:p>
        </w:tc>
      </w:tr>
      <w:tr w:rsidR="00877297">
        <w:trPr>
          <w:trHeight w:val="1082"/>
        </w:trPr>
        <w:tc>
          <w:tcPr>
            <w:tcW w:w="437" w:type="dxa"/>
          </w:tcPr>
          <w:p w:rsidR="00877297" w:rsidRDefault="00C16386">
            <w:pPr>
              <w:pStyle w:val="TableParagraph"/>
              <w:spacing w:before="31"/>
              <w:ind w:left="10"/>
              <w:jc w:val="center"/>
            </w:pPr>
            <w:r>
              <w:rPr>
                <w:spacing w:val="-10"/>
              </w:rPr>
              <w:t>⑧</w:t>
            </w:r>
          </w:p>
        </w:tc>
        <w:tc>
          <w:tcPr>
            <w:tcW w:w="9302" w:type="dxa"/>
          </w:tcPr>
          <w:p w:rsidR="00877297" w:rsidRDefault="00C16386">
            <w:pPr>
              <w:pStyle w:val="TableParagraph"/>
              <w:spacing w:before="31" w:line="302" w:lineRule="auto"/>
              <w:ind w:right="162"/>
            </w:pPr>
            <w:r>
              <w:rPr>
                <w:spacing w:val="-2"/>
              </w:rPr>
              <w:t>給付金（こども加算分）の支給後、本申請書の記載事項について虚偽であることが判明した場合や給付金（こども加算分）の支給要件に該当しないことが判明した場合には、給付金</w:t>
            </w:r>
          </w:p>
          <w:p w:rsidR="00877297" w:rsidRDefault="00C16386">
            <w:pPr>
              <w:pStyle w:val="TableParagraph"/>
              <w:spacing w:before="0" w:line="285" w:lineRule="exact"/>
            </w:pPr>
            <w:r>
              <w:rPr>
                <w:spacing w:val="-2"/>
              </w:rPr>
              <w:t>（こども加算分）</w:t>
            </w:r>
            <w:r>
              <w:rPr>
                <w:spacing w:val="-4"/>
              </w:rPr>
              <w:t>を返還します。</w:t>
            </w:r>
          </w:p>
        </w:tc>
      </w:tr>
    </w:tbl>
    <w:p w:rsidR="00877297" w:rsidRDefault="00877297">
      <w:pPr>
        <w:pStyle w:val="a3"/>
        <w:ind w:left="0"/>
        <w:rPr>
          <w:sz w:val="28"/>
        </w:rPr>
      </w:pPr>
    </w:p>
    <w:p w:rsidR="00877297" w:rsidRDefault="00877297">
      <w:pPr>
        <w:pStyle w:val="a3"/>
        <w:spacing w:before="27"/>
        <w:ind w:left="0"/>
        <w:rPr>
          <w:sz w:val="28"/>
        </w:rPr>
      </w:pPr>
    </w:p>
    <w:p w:rsidR="00877297" w:rsidRDefault="00C16386">
      <w:pPr>
        <w:pStyle w:val="a3"/>
      </w:pPr>
      <w:r>
        <w:rPr>
          <w:spacing w:val="-3"/>
        </w:rPr>
        <w:t>※意図的に虚偽の記載をした場合は、不正受給として詐欺罪に問われる場合があります。</w:t>
      </w:r>
    </w:p>
    <w:p w:rsidR="00877297" w:rsidRDefault="00C16386">
      <w:pPr>
        <w:pStyle w:val="a3"/>
        <w:spacing w:before="74"/>
      </w:pPr>
      <w:r>
        <w:rPr>
          <w:spacing w:val="-3"/>
        </w:rPr>
        <w:t>※申請書類に不備がある場合は、記入いただいた電話番号に連絡する場合があります。</w:t>
      </w:r>
    </w:p>
    <w:p w:rsidR="00877297" w:rsidRDefault="00C16386">
      <w:pPr>
        <w:pStyle w:val="a3"/>
        <w:spacing w:before="74"/>
      </w:pPr>
      <w:r>
        <w:rPr>
          <w:spacing w:val="-2"/>
        </w:rPr>
        <w:t>※金融機関で口</w:t>
      </w:r>
      <w:r w:rsidR="004E1551">
        <w:rPr>
          <w:spacing w:val="-2"/>
        </w:rPr>
        <w:t>座が作れない等、口座による受け取りができない方は、</w:t>
      </w:r>
      <w:r w:rsidR="004E1551">
        <w:rPr>
          <w:rFonts w:hint="eastAsia"/>
          <w:spacing w:val="-2"/>
        </w:rPr>
        <w:t>豊郷町保健福祉</w:t>
      </w:r>
      <w:r>
        <w:rPr>
          <w:spacing w:val="-2"/>
        </w:rPr>
        <w:t>課（</w:t>
      </w:r>
      <w:r>
        <w:rPr>
          <w:spacing w:val="-5"/>
        </w:rPr>
        <w:t>電話：</w:t>
      </w:r>
    </w:p>
    <w:p w:rsidR="00877297" w:rsidRDefault="00637F93">
      <w:pPr>
        <w:pStyle w:val="a3"/>
        <w:spacing w:before="74"/>
      </w:pPr>
      <w:r>
        <w:rPr>
          <w:spacing w:val="-2"/>
        </w:rPr>
        <w:t>0749-</w:t>
      </w:r>
      <w:r>
        <w:rPr>
          <w:rFonts w:hint="eastAsia"/>
          <w:spacing w:val="-2"/>
        </w:rPr>
        <w:t>35</w:t>
      </w:r>
      <w:r>
        <w:rPr>
          <w:spacing w:val="-2"/>
        </w:rPr>
        <w:t>-</w:t>
      </w:r>
      <w:r>
        <w:rPr>
          <w:rFonts w:hint="eastAsia"/>
          <w:spacing w:val="-2"/>
        </w:rPr>
        <w:t>8116</w:t>
      </w:r>
      <w:r w:rsidR="00C16386">
        <w:rPr>
          <w:spacing w:val="-2"/>
        </w:rPr>
        <w:t>）</w:t>
      </w:r>
      <w:r w:rsidR="00C16386">
        <w:rPr>
          <w:spacing w:val="-3"/>
        </w:rPr>
        <w:t>にお問い合わせください。</w:t>
      </w:r>
      <w:bookmarkStart w:id="0" w:name="_GoBack"/>
      <w:bookmarkEnd w:id="0"/>
    </w:p>
    <w:sectPr w:rsidR="00877297">
      <w:headerReference w:type="default" r:id="rId7"/>
      <w:pgSz w:w="11910" w:h="16840"/>
      <w:pgMar w:top="1920" w:right="960" w:bottom="280" w:left="960" w:header="15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EAD" w:rsidRDefault="00677EAD">
      <w:r>
        <w:separator/>
      </w:r>
    </w:p>
  </w:endnote>
  <w:endnote w:type="continuationSeparator" w:id="0">
    <w:p w:rsidR="00677EAD" w:rsidRDefault="0067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ＭＳ 明朝"/>
    <w:charset w:val="80"/>
    <w:family w:val="roman"/>
    <w:pitch w:val="fixed"/>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EAD" w:rsidRDefault="00677EAD">
      <w:r>
        <w:separator/>
      </w:r>
    </w:p>
  </w:footnote>
  <w:footnote w:type="continuationSeparator" w:id="0">
    <w:p w:rsidR="00677EAD" w:rsidRDefault="0067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297" w:rsidRDefault="00877297">
    <w:pPr>
      <w:pStyle w:val="a3"/>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297" w:rsidRDefault="00C16386">
    <w:pPr>
      <w:pStyle w:val="a3"/>
      <w:spacing w:line="14" w:lineRule="auto"/>
      <w:ind w:left="0"/>
      <w:rPr>
        <w:sz w:val="20"/>
      </w:rPr>
    </w:pPr>
    <w:r>
      <w:rPr>
        <w:noProof/>
      </w:rPr>
      <mc:AlternateContent>
        <mc:Choice Requires="wps">
          <w:drawing>
            <wp:anchor distT="0" distB="0" distL="0" distR="0" simplePos="0" relativeHeight="487474688" behindDoc="1" locked="0" layoutInCell="1" allowOverlap="1">
              <wp:simplePos x="0" y="0"/>
              <wp:positionH relativeFrom="page">
                <wp:posOffset>673100</wp:posOffset>
              </wp:positionH>
              <wp:positionV relativeFrom="page">
                <wp:posOffset>940071</wp:posOffset>
              </wp:positionV>
              <wp:extent cx="548830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8305" cy="177800"/>
                      </a:xfrm>
                      <a:prstGeom prst="rect">
                        <a:avLst/>
                      </a:prstGeom>
                    </wps:spPr>
                    <wps:txbx>
                      <w:txbxContent>
                        <w:p w:rsidR="00877297" w:rsidRDefault="00C16386">
                          <w:pPr>
                            <w:pStyle w:val="a3"/>
                            <w:spacing w:line="280" w:lineRule="exact"/>
                            <w:ind w:left="20"/>
                          </w:pPr>
                          <w:r>
                            <w:t>【誓約・同意事項】 ※全ての項目を確認し、チェック欄（□）に</w:t>
                          </w:r>
                          <w:r>
                            <w:rPr>
                              <w:sz w:val="24"/>
                            </w:rPr>
                            <w:t>✓</w:t>
                          </w:r>
                          <w:r>
                            <w:rPr>
                              <w:spacing w:val="-2"/>
                            </w:rPr>
                            <w:t>をしてください。</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3pt;margin-top:74pt;width:432.15pt;height:14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" filled="f" stroked="f">
              <v:path arrowok="t"/>
              <v:textbox inset="0,0,0,0">
                <w:txbxContent>
                  <w:p w:rsidR="00877297" w:rsidRDefault="00C16386">
                    <w:pPr>
                      <w:pStyle w:val="a3"/>
                      <w:spacing w:line="280" w:lineRule="exact"/>
                      <w:ind w:left="20"/>
                    </w:pPr>
                    <w:r>
                      <w:t>【誓約・同意事項】 ※全ての項目を確認し、チェック欄（□）に</w:t>
                    </w:r>
                    <w:r>
                      <w:rPr>
                        <w:sz w:val="24"/>
                      </w:rPr>
                      <w:t>✓</w:t>
                    </w:r>
                    <w:r>
                      <w:rPr>
                        <w:spacing w:val="-2"/>
                      </w:rPr>
                      <w:t>をしてください。</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877297"/>
    <w:rsid w:val="004E1551"/>
    <w:rsid w:val="005B0E3C"/>
    <w:rsid w:val="00637F93"/>
    <w:rsid w:val="00677EAD"/>
    <w:rsid w:val="00877297"/>
    <w:rsid w:val="00C16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9BA25B"/>
  <w15:docId w15:val="{D38DC9ED-CE6C-4572-A235-EBBFAC9C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BIZ UD明朝 Medium" w:eastAsia="BIZ UD明朝 Medium" w:hAnsi="BIZ UD明朝 Medium" w:cs="BIZ UD明朝 Medium"/>
      <w:lang w:eastAsia="ja-JP"/>
    </w:rPr>
  </w:style>
  <w:style w:type="paragraph" w:styleId="1">
    <w:name w:val="heading 1"/>
    <w:basedOn w:val="a"/>
    <w:uiPriority w:val="1"/>
    <w:qFormat/>
    <w:pPr>
      <w:spacing w:before="40"/>
      <w:ind w:left="4"/>
      <w:outlineLvl w:val="0"/>
    </w:pPr>
    <w:rPr>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style>
  <w:style w:type="paragraph" w:styleId="a4">
    <w:name w:val="List Paragraph"/>
    <w:basedOn w:val="a"/>
    <w:uiPriority w:val="1"/>
    <w:qFormat/>
  </w:style>
  <w:style w:type="paragraph" w:customStyle="1" w:styleId="TableParagraph">
    <w:name w:val="Table Paragraph"/>
    <w:basedOn w:val="a"/>
    <w:uiPriority w:val="1"/>
    <w:qFormat/>
    <w:pPr>
      <w:spacing w:before="30"/>
      <w:ind w:left="108"/>
    </w:pPr>
  </w:style>
  <w:style w:type="paragraph" w:styleId="a5">
    <w:name w:val="header"/>
    <w:basedOn w:val="a"/>
    <w:link w:val="a6"/>
    <w:uiPriority w:val="99"/>
    <w:unhideWhenUsed/>
    <w:rsid w:val="005B0E3C"/>
    <w:pPr>
      <w:tabs>
        <w:tab w:val="center" w:pos="4252"/>
        <w:tab w:val="right" w:pos="8504"/>
      </w:tabs>
      <w:snapToGrid w:val="0"/>
    </w:pPr>
  </w:style>
  <w:style w:type="character" w:customStyle="1" w:styleId="a6">
    <w:name w:val="ヘッダー (文字)"/>
    <w:basedOn w:val="a0"/>
    <w:link w:val="a5"/>
    <w:uiPriority w:val="99"/>
    <w:rsid w:val="005B0E3C"/>
    <w:rPr>
      <w:rFonts w:ascii="BIZ UD明朝 Medium" w:eastAsia="BIZ UD明朝 Medium" w:hAnsi="BIZ UD明朝 Medium" w:cs="BIZ UD明朝 Medium"/>
      <w:lang w:eastAsia="ja-JP"/>
    </w:rPr>
  </w:style>
  <w:style w:type="paragraph" w:styleId="a7">
    <w:name w:val="footer"/>
    <w:basedOn w:val="a"/>
    <w:link w:val="a8"/>
    <w:uiPriority w:val="99"/>
    <w:unhideWhenUsed/>
    <w:rsid w:val="005B0E3C"/>
    <w:pPr>
      <w:tabs>
        <w:tab w:val="center" w:pos="4252"/>
        <w:tab w:val="right" w:pos="8504"/>
      </w:tabs>
      <w:snapToGrid w:val="0"/>
    </w:pPr>
  </w:style>
  <w:style w:type="character" w:customStyle="1" w:styleId="a8">
    <w:name w:val="フッター (文字)"/>
    <w:basedOn w:val="a0"/>
    <w:link w:val="a7"/>
    <w:uiPriority w:val="99"/>
    <w:rsid w:val="005B0E3C"/>
    <w:rPr>
      <w:rFonts w:ascii="BIZ UD明朝 Medium" w:eastAsia="BIZ UD明朝 Medium" w:hAnsi="BIZ UD明朝 Medium" w:cs="BIZ UD明朝 Medium"/>
      <w:lang w:eastAsia="ja-JP"/>
    </w:rPr>
  </w:style>
  <w:style w:type="paragraph" w:styleId="a9">
    <w:name w:val="Balloon Text"/>
    <w:basedOn w:val="a"/>
    <w:link w:val="aa"/>
    <w:uiPriority w:val="99"/>
    <w:semiHidden/>
    <w:unhideWhenUsed/>
    <w:rsid w:val="00637F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7F93"/>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五十嵐 瞭</dc:creator>
  <cp:lastModifiedBy>大平 青空</cp:lastModifiedBy>
  <cp:revision>5</cp:revision>
  <cp:lastPrinted>2024-08-18T01:44:00Z</cp:lastPrinted>
  <dcterms:created xsi:type="dcterms:W3CDTF">2024-08-08T04:35:00Z</dcterms:created>
  <dcterms:modified xsi:type="dcterms:W3CDTF">2024-08-18T01:44:00Z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2024-07-05T00:00:00Z</vt:filetime>
  </property>
  <property fmtid="{D5CDD505-2E9C-101B-9397-08002B2CF9AE}" pid="3" name="Creator">
    <vt:lpwstr>Microsoft® Word 2019</vt:lpwstr>
  </property>
  <property fmtid="{D5CDD505-2E9C-101B-9397-08002B2CF9AE}" pid="4" name="LastSaved">
    <vt:filetime>2024-08-08T00:00:00Z</vt:filetime>
  </property>
  <property fmtid="{D5CDD505-2E9C-101B-9397-08002B2CF9AE}" pid="5" name="Producer">
    <vt:lpwstr>Microsoft® Word 2019</vt:lpwstr>
  </property>
</Properties>
</file>